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56" w:rsidRPr="00DA5189" w:rsidRDefault="00036056" w:rsidP="00036056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bCs/>
          <w:kern w:val="1"/>
          <w:sz w:val="24"/>
          <w:szCs w:val="24"/>
          <w:lang w:val="uk-UA" w:eastAsia="zh-CN"/>
        </w:rPr>
        <w:t xml:space="preserve">Оголошення про проведення тендеру </w:t>
      </w:r>
    </w:p>
    <w:p w:rsidR="00036056" w:rsidRPr="00DA5189" w:rsidRDefault="00036056" w:rsidP="00036056">
      <w:pPr>
        <w:widowControl w:val="0"/>
        <w:spacing w:after="0" w:line="240" w:lineRule="atLeast"/>
        <w:contextualSpacing/>
        <w:jc w:val="center"/>
        <w:rPr>
          <w:rFonts w:ascii="Arial" w:eastAsia="Times New Roman" w:hAnsi="Arial" w:cs="Arial"/>
          <w:b/>
          <w:color w:val="000000"/>
          <w:kern w:val="1"/>
          <w:sz w:val="20"/>
          <w:szCs w:val="20"/>
          <w:lang w:val="uk-UA" w:eastAsia="zh-CN"/>
        </w:rPr>
      </w:pPr>
    </w:p>
    <w:p w:rsidR="00036056" w:rsidRPr="00DA5189" w:rsidRDefault="00036056" w:rsidP="00036056">
      <w:pPr>
        <w:widowControl w:val="0"/>
        <w:spacing w:after="0" w:line="240" w:lineRule="atLeast"/>
        <w:contextualSpacing/>
        <w:jc w:val="center"/>
        <w:rPr>
          <w:rFonts w:ascii="Arial" w:eastAsia="Times New Roman" w:hAnsi="Arial" w:cs="Arial"/>
          <w:b/>
          <w:color w:val="000000"/>
          <w:kern w:val="1"/>
          <w:sz w:val="20"/>
          <w:szCs w:val="20"/>
          <w:lang w:val="uk-UA" w:eastAsia="zh-CN"/>
        </w:rPr>
      </w:pPr>
    </w:p>
    <w:p w:rsidR="00B07AE7" w:rsidRPr="001F0A63" w:rsidRDefault="00036056" w:rsidP="001F0A63">
      <w:pPr>
        <w:pStyle w:val="HTML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</w:pPr>
      <w:r w:rsidRPr="00B07AE7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ПУБЛІЧНЕ АКЦІОНЕРНЕ ТОВАРИСТВО "МТБ БАНК" проводить тендер</w:t>
      </w:r>
      <w:r w:rsidR="001F0A63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 з вибору компанії по наданню послуг з відпуску нафтопродуктів із використанням пластикових </w:t>
      </w:r>
      <w:proofErr w:type="spellStart"/>
      <w:r w:rsidR="001F0A63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смарт-карт</w:t>
      </w:r>
      <w:proofErr w:type="spellEnd"/>
      <w:r w:rsid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 </w:t>
      </w:r>
      <w:r w:rsidR="00B07AE7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(ДП, </w:t>
      </w:r>
      <w:proofErr w:type="spellStart"/>
      <w:r w:rsidR="00B07AE7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ДП-євро</w:t>
      </w:r>
      <w:proofErr w:type="spellEnd"/>
      <w:r w:rsidR="00B07AE7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, А-95, </w:t>
      </w:r>
      <w:proofErr w:type="spellStart"/>
      <w:r w:rsidR="00B07AE7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А-95</w:t>
      </w:r>
      <w:proofErr w:type="spellEnd"/>
      <w:r w:rsidR="00B07AE7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 євро та ГАЗ)</w:t>
      </w:r>
    </w:p>
    <w:p w:rsidR="00B07AE7" w:rsidRPr="001F0A63" w:rsidRDefault="00B07AE7" w:rsidP="001F0A63">
      <w:pPr>
        <w:pStyle w:val="HTML"/>
        <w:jc w:val="center"/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1F0A63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 xml:space="preserve">для заправки автотранспорту </w:t>
      </w:r>
      <w:r w:rsidR="001F0A63" w:rsidRPr="001F0A63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 xml:space="preserve">та </w:t>
      </w:r>
      <w:r w:rsidR="001F0A63" w:rsidRPr="001F0A63">
        <w:rPr>
          <w:rFonts w:ascii="Times New Roman" w:hAnsi="Times New Roman" w:cs="Times New Roman"/>
          <w:color w:val="202124"/>
          <w:sz w:val="24"/>
          <w:szCs w:val="24"/>
          <w:lang w:val="uk-UA"/>
        </w:rPr>
        <w:t>дизель-генераторів</w:t>
      </w:r>
      <w:r w:rsidR="001F0A63" w:rsidRPr="001F0A63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 xml:space="preserve"> </w:t>
      </w:r>
      <w:r w:rsidRPr="001F0A63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>ПАТ МТБ БАНКУ у 202</w:t>
      </w:r>
      <w:r w:rsidR="00B77787" w:rsidRPr="00B77787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4</w:t>
      </w:r>
      <w:bookmarkStart w:id="0" w:name="_GoBack"/>
      <w:bookmarkEnd w:id="0"/>
      <w:r w:rsidRPr="001F0A63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 xml:space="preserve"> р.</w:t>
      </w:r>
    </w:p>
    <w:p w:rsidR="00036056" w:rsidRPr="00B07AE7" w:rsidRDefault="00036056" w:rsidP="00036056">
      <w:pPr>
        <w:widowControl w:val="0"/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color w:val="183884"/>
          <w:kern w:val="1"/>
          <w:sz w:val="24"/>
          <w:szCs w:val="24"/>
          <w:lang w:eastAsia="zh-CN"/>
        </w:rPr>
      </w:pPr>
    </w:p>
    <w:p w:rsidR="00036056" w:rsidRPr="00DA5189" w:rsidRDefault="00036056" w:rsidP="00036056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</w:p>
    <w:p w:rsidR="00036056" w:rsidRPr="00DA5189" w:rsidRDefault="00036056" w:rsidP="001F0A63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Компанії, що бажають взяти участь у тендері, повинні надіслати </w:t>
      </w:r>
      <w:proofErr w:type="spellStart"/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сканкопію</w:t>
      </w:r>
      <w:proofErr w:type="spellEnd"/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 заявки на участь у тендері до</w:t>
      </w:r>
      <w:r w:rsidR="00B07AE7" w:rsidRPr="00B07AE7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 xml:space="preserve"> </w:t>
      </w:r>
      <w:r w:rsidR="00017EF3" w:rsidRPr="00017EF3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/>
        </w:rPr>
        <w:t>08</w:t>
      </w:r>
      <w:r w:rsidRPr="001F0A63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zh-CN"/>
        </w:rPr>
        <w:t>.</w:t>
      </w:r>
      <w:r w:rsidR="00B07AE7" w:rsidRPr="001F0A63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/>
        </w:rPr>
        <w:t>0</w:t>
      </w:r>
      <w:r w:rsidR="00017EF3" w:rsidRPr="00017EF3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/>
        </w:rPr>
        <w:t>3</w:t>
      </w:r>
      <w:r w:rsidR="00B07AE7" w:rsidRPr="001F0A63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/>
        </w:rPr>
        <w:t>.</w:t>
      </w:r>
      <w:r w:rsidRPr="001F0A63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zh-CN"/>
        </w:rPr>
        <w:t>20</w:t>
      </w:r>
      <w:r w:rsidR="00B07AE7" w:rsidRPr="001F0A63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/>
        </w:rPr>
        <w:t>2</w:t>
      </w:r>
      <w:r w:rsidR="00017EF3" w:rsidRPr="00017EF3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/>
        </w:rPr>
        <w:t>4</w:t>
      </w:r>
      <w:r w:rsidRPr="001F0A63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 року</w:t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 (включно) електронною поштою на адресу: </w:t>
      </w:r>
      <w:proofErr w:type="spellStart"/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tender</w:t>
      </w:r>
      <w:proofErr w:type="spellEnd"/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@</w:t>
      </w:r>
      <w:proofErr w:type="spellStart"/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mtb.ua</w:t>
      </w:r>
      <w:proofErr w:type="spellEnd"/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. </w:t>
      </w:r>
    </w:p>
    <w:p w:rsidR="00036056" w:rsidRPr="00DA5189" w:rsidRDefault="00036056" w:rsidP="001F0A63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Додатки: «Заявка» та «Технічне завдання», що розташовані нижче в оголошенні.</w:t>
      </w:r>
    </w:p>
    <w:p w:rsidR="00036056" w:rsidRPr="00DA5189" w:rsidRDefault="00036056" w:rsidP="001F0A63">
      <w:pPr>
        <w:pStyle w:val="HTML"/>
        <w:jc w:val="both"/>
        <w:rPr>
          <w:rFonts w:ascii="Times New Roman" w:eastAsia="Arial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>Тендерні пропозиції, в не</w:t>
      </w:r>
      <w:r w:rsidR="001F0A63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 xml:space="preserve">прозорих конвертах, з поміткою </w:t>
      </w:r>
      <w:r w:rsidR="001F0A63" w:rsidRPr="001F0A63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>«</w:t>
      </w:r>
      <w:r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Тендер</w:t>
      </w:r>
      <w:r w:rsidRPr="001F0A63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 xml:space="preserve"> </w:t>
      </w:r>
      <w:r w:rsidR="001F0A63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з вибору компанії по наданню послуг з відпуску нафтопродуктів із використанням пластикових </w:t>
      </w:r>
      <w:proofErr w:type="spellStart"/>
      <w:r w:rsidR="001F0A63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смарт-карт</w:t>
      </w:r>
      <w:proofErr w:type="spellEnd"/>
      <w:r w:rsidR="001F0A63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 (ДП, </w:t>
      </w:r>
      <w:proofErr w:type="spellStart"/>
      <w:r w:rsidR="001F0A63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ДП-євро</w:t>
      </w:r>
      <w:proofErr w:type="spellEnd"/>
      <w:r w:rsidR="001F0A63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, А-95, </w:t>
      </w:r>
      <w:proofErr w:type="spellStart"/>
      <w:r w:rsidR="001F0A63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А-95</w:t>
      </w:r>
      <w:proofErr w:type="spellEnd"/>
      <w:r w:rsidR="001F0A63"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 євро та ГАЗ)</w:t>
      </w:r>
      <w:r w:rsidR="001F0A63" w:rsidRPr="001F0A63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>»</w:t>
      </w:r>
      <w:r w:rsidRPr="001F0A63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 xml:space="preserve"> направляти в термін до </w:t>
      </w:r>
      <w:r w:rsidR="00017EF3" w:rsidRPr="00017EF3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15</w:t>
      </w:r>
      <w:r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.</w:t>
      </w:r>
      <w:r w:rsidR="007C6218" w:rsidRPr="005D355B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0</w:t>
      </w:r>
      <w:r w:rsidR="00017EF3" w:rsidRPr="00017EF3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3</w:t>
      </w:r>
      <w:r w:rsidR="005D355B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.</w:t>
      </w:r>
      <w:r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20</w:t>
      </w:r>
      <w:r w:rsidR="007C6218" w:rsidRPr="005D355B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>2</w:t>
      </w:r>
      <w:r w:rsidR="00017EF3" w:rsidRPr="00017EF3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</w:t>
      </w:r>
      <w:r w:rsidRPr="001F0A63">
        <w:rPr>
          <w:rFonts w:ascii="Times New Roman" w:hAnsi="Times New Roman"/>
          <w:b/>
          <w:color w:val="000000"/>
          <w:kern w:val="1"/>
          <w:sz w:val="24"/>
          <w:szCs w:val="24"/>
          <w:lang w:val="uk-UA" w:eastAsia="zh-CN"/>
        </w:rPr>
        <w:t xml:space="preserve"> року</w:t>
      </w:r>
      <w:r w:rsidRPr="00DA5189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 xml:space="preserve"> (включно до 17:30) за адресою: 65026, м. Одеса, Польський узвіз, 11, ПАТ « МТБ БАНК » (3 поверх, ліфт з лівого боку), з поміткою «Тендерний комітет». На конверті прохання також </w:t>
      </w:r>
      <w:r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 xml:space="preserve"> зазначити</w:t>
      </w:r>
      <w:r w:rsidRPr="00DA5189">
        <w:rPr>
          <w:rFonts w:ascii="Times New Roman" w:hAnsi="Times New Roman"/>
          <w:color w:val="000000"/>
          <w:kern w:val="1"/>
          <w:sz w:val="24"/>
          <w:szCs w:val="24"/>
          <w:lang w:val="uk-UA" w:eastAsia="zh-CN"/>
        </w:rPr>
        <w:t xml:space="preserve"> найменування Вашої юридичної особи / прізвище, ім’я, по батькові фізичної особи-підприємця / прізвище, ім’я, по батькові фізичної особи, яка проводить незалежну професійну діяльність.</w:t>
      </w:r>
    </w:p>
    <w:p w:rsidR="00036056" w:rsidRPr="00DA5189" w:rsidRDefault="00036056" w:rsidP="00036056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kern w:val="1"/>
          <w:sz w:val="20"/>
          <w:szCs w:val="20"/>
          <w:lang w:val="uk-UA" w:eastAsia="zh-CN"/>
        </w:rPr>
      </w:pPr>
    </w:p>
    <w:p w:rsidR="00036056" w:rsidRPr="00DA5189" w:rsidRDefault="00036056" w:rsidP="00036056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zh-CN"/>
        </w:rPr>
        <w:t>Тендерна пропозиція має містити:</w:t>
      </w:r>
    </w:p>
    <w:p w:rsidR="00036056" w:rsidRPr="00DA5189" w:rsidRDefault="00036056" w:rsidP="00036056">
      <w:pPr>
        <w:widowControl w:val="0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DA5189">
        <w:rPr>
          <w:rFonts w:ascii="Times New Roman" w:hAnsi="Times New Roman"/>
          <w:sz w:val="24"/>
          <w:szCs w:val="24"/>
          <w:lang w:val="uk-UA"/>
        </w:rPr>
        <w:t>оригінал Заявки на участь в тендері;</w:t>
      </w:r>
    </w:p>
    <w:p w:rsidR="00036056" w:rsidRPr="00DA5189" w:rsidRDefault="00036056" w:rsidP="00036056">
      <w:pPr>
        <w:widowControl w:val="0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DA5189">
        <w:rPr>
          <w:rFonts w:ascii="Times New Roman" w:hAnsi="Times New Roman"/>
          <w:sz w:val="24"/>
          <w:szCs w:val="24"/>
          <w:lang w:val="uk-UA"/>
        </w:rPr>
        <w:t>комплект наступних документів:</w:t>
      </w:r>
    </w:p>
    <w:p w:rsidR="00036056" w:rsidRPr="00DA5189" w:rsidRDefault="00036056" w:rsidP="00036056">
      <w:pPr>
        <w:widowControl w:val="0"/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DA5189">
        <w:rPr>
          <w:rFonts w:ascii="Times New Roman" w:hAnsi="Times New Roman"/>
          <w:b/>
          <w:sz w:val="24"/>
          <w:szCs w:val="24"/>
          <w:lang w:val="uk-UA"/>
        </w:rPr>
        <w:t>для ЮО</w:t>
      </w:r>
      <w:r w:rsidRPr="00DA5189">
        <w:rPr>
          <w:rFonts w:ascii="Times New Roman" w:hAnsi="Times New Roman"/>
          <w:sz w:val="24"/>
          <w:szCs w:val="24"/>
          <w:lang w:val="uk-UA"/>
        </w:rPr>
        <w:t>:</w:t>
      </w:r>
    </w:p>
    <w:p w:rsidR="00036056" w:rsidRPr="00DA5189" w:rsidRDefault="00036056" w:rsidP="00036056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A5189">
        <w:rPr>
          <w:rFonts w:ascii="Times New Roman" w:hAnsi="Times New Roman"/>
          <w:sz w:val="24"/>
          <w:szCs w:val="24"/>
          <w:lang w:val="uk-UA" w:eastAsia="ru-RU"/>
        </w:rPr>
        <w:t>документ про призначення керівника юридичної особи (рішення вищого органу управління юридичної особи та наказ про призначення);</w:t>
      </w:r>
    </w:p>
    <w:p w:rsidR="00036056" w:rsidRDefault="00036056" w:rsidP="00036056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A5189">
        <w:rPr>
          <w:rFonts w:ascii="Times New Roman" w:hAnsi="Times New Roman"/>
          <w:sz w:val="24"/>
          <w:szCs w:val="24"/>
          <w:lang w:val="uk-UA" w:eastAsia="ru-RU"/>
        </w:rPr>
        <w:t>довіреність (якщо представляти інтереси / підписувати договори буде не керівник юридичної особи);</w:t>
      </w:r>
    </w:p>
    <w:p w:rsidR="00036056" w:rsidRPr="005B2629" w:rsidRDefault="00036056" w:rsidP="00036056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04E0D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копія діючої редакції Статуту (копія Статуту повинна обов'язково включати в себе сторінки із повноваженнями органів управління юридичної особи) - для юридичних осіб, останні зміни до Статуту яких зареєстровані в ЄДР до 01.01.2016 р.</w:t>
      </w:r>
    </w:p>
    <w:p w:rsidR="00036056" w:rsidRPr="00DA5189" w:rsidRDefault="00036056" w:rsidP="00036056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04E0D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 xml:space="preserve">Опис державного реєстратора з кодом доступу, за яким можна перевірити діючу редакцію Статуту - для юридичних осіб, останні зміни до Статуту яких внесені до Єдиного державного реєстру юридичних осіб, фізичних осіб-підприємців та громадських формувань (надалі - ЄДР) </w:t>
      </w:r>
      <w:r w:rsidRPr="00704E0D">
        <w:rPr>
          <w:rFonts w:ascii="Times New Roman" w:eastAsia="Times New Roman" w:hAnsi="Times New Roman"/>
          <w:b/>
          <w:color w:val="00000A"/>
          <w:kern w:val="1"/>
          <w:sz w:val="24"/>
          <w:szCs w:val="24"/>
          <w:u w:val="single"/>
          <w:lang w:val="uk-UA" w:eastAsia="zh-CN"/>
        </w:rPr>
        <w:t>після</w:t>
      </w:r>
      <w:r w:rsidRPr="00704E0D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 xml:space="preserve"> 01.01.2016 р.;</w:t>
      </w:r>
    </w:p>
    <w:p w:rsidR="00036056" w:rsidRPr="00DA5189" w:rsidRDefault="00036056" w:rsidP="00036056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5189">
        <w:rPr>
          <w:rFonts w:ascii="Times New Roman" w:hAnsi="Times New Roman"/>
          <w:sz w:val="24"/>
          <w:szCs w:val="24"/>
          <w:lang w:val="uk-UA" w:eastAsia="ru-RU"/>
        </w:rPr>
        <w:t>у випадку, якщо відповідно до установчого документу – для укладення договору, з урахуванням суми та предмету договору – необхідно рішення вищого органу управління юридичної особи – надається таке рішення;</w:t>
      </w:r>
    </w:p>
    <w:p w:rsidR="00036056" w:rsidRPr="00DA5189" w:rsidRDefault="00036056" w:rsidP="00036056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5189">
        <w:rPr>
          <w:rFonts w:ascii="Times New Roman" w:hAnsi="Times New Roman"/>
          <w:sz w:val="24"/>
          <w:szCs w:val="24"/>
          <w:lang w:val="uk-UA" w:eastAsia="ru-RU"/>
        </w:rPr>
        <w:t>ліцензії / сертифікати – що вимагаються чинним законодавством для укладення договору (якщо така вимога встановлена законодавством);</w:t>
      </w:r>
    </w:p>
    <w:p w:rsidR="00036056" w:rsidRPr="00DA5189" w:rsidRDefault="00036056" w:rsidP="00036056">
      <w:pPr>
        <w:widowControl w:val="0"/>
        <w:numPr>
          <w:ilvl w:val="0"/>
          <w:numId w:val="1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5189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також інші документи та додаткова інформація, що </w:t>
      </w:r>
      <w:r>
        <w:rPr>
          <w:rFonts w:ascii="Times New Roman" w:hAnsi="Times New Roman"/>
          <w:sz w:val="24"/>
          <w:szCs w:val="24"/>
          <w:lang w:val="uk-UA" w:eastAsia="ru-RU"/>
        </w:rPr>
        <w:t>може бути запрошена Банком</w:t>
      </w:r>
      <w:r w:rsidRPr="00DA5189">
        <w:rPr>
          <w:rFonts w:ascii="Times New Roman" w:hAnsi="Times New Roman"/>
          <w:color w:val="000000"/>
          <w:sz w:val="24"/>
          <w:szCs w:val="24"/>
          <w:lang w:val="uk-UA" w:eastAsia="ru-RU"/>
        </w:rPr>
        <w:t>;</w:t>
      </w:r>
    </w:p>
    <w:p w:rsidR="00036056" w:rsidRPr="00DA5189" w:rsidRDefault="00036056" w:rsidP="00036056">
      <w:pPr>
        <w:widowControl w:val="0"/>
        <w:numPr>
          <w:ilvl w:val="1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5189">
        <w:rPr>
          <w:rFonts w:ascii="Times New Roman" w:hAnsi="Times New Roman"/>
          <w:sz w:val="24"/>
          <w:szCs w:val="24"/>
          <w:lang w:val="uk-UA"/>
        </w:rPr>
        <w:t>перелік товарів, робіт, послуг із розрахунком їх вартості, на підставі якого буде встановлюватися «Договірна ціна».</w:t>
      </w:r>
    </w:p>
    <w:p w:rsidR="00036056" w:rsidRDefault="00036056" w:rsidP="00036056">
      <w:pPr>
        <w:widowControl w:val="0"/>
        <w:numPr>
          <w:ilvl w:val="3"/>
          <w:numId w:val="3"/>
        </w:numPr>
        <w:tabs>
          <w:tab w:val="clear" w:pos="3237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A5189">
        <w:rPr>
          <w:rFonts w:ascii="Times New Roman" w:hAnsi="Times New Roman"/>
          <w:b/>
          <w:sz w:val="24"/>
          <w:szCs w:val="24"/>
          <w:lang w:val="uk-UA"/>
        </w:rPr>
        <w:t>для ФОП:</w:t>
      </w:r>
    </w:p>
    <w:p w:rsidR="00036056" w:rsidRPr="00331F7C" w:rsidRDefault="00036056" w:rsidP="00036056">
      <w:pPr>
        <w:widowControl w:val="0"/>
        <w:numPr>
          <w:ilvl w:val="0"/>
          <w:numId w:val="10"/>
        </w:numPr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  <w:lang w:val="uk-UA"/>
        </w:rPr>
      </w:pPr>
      <w:r w:rsidRPr="00331F7C">
        <w:rPr>
          <w:rFonts w:ascii="Times New Roman" w:hAnsi="Times New Roman"/>
          <w:sz w:val="24"/>
          <w:szCs w:val="24"/>
          <w:lang w:val="uk-UA"/>
        </w:rPr>
        <w:t xml:space="preserve">копія Виписки з ЄДР або свідоцтва про державну реєстрацію (для ФОП, інформація в ЄДР про яких не змінювалася </w:t>
      </w:r>
      <w:r w:rsidRPr="00331F7C">
        <w:rPr>
          <w:rFonts w:ascii="Times New Roman" w:hAnsi="Times New Roman"/>
          <w:b/>
          <w:sz w:val="24"/>
          <w:szCs w:val="24"/>
          <w:lang w:val="uk-UA"/>
        </w:rPr>
        <w:t>після</w:t>
      </w:r>
      <w:r w:rsidRPr="00331F7C">
        <w:rPr>
          <w:rFonts w:ascii="Times New Roman" w:hAnsi="Times New Roman"/>
          <w:sz w:val="24"/>
          <w:szCs w:val="24"/>
          <w:lang w:val="uk-UA"/>
        </w:rPr>
        <w:t xml:space="preserve"> 07.05.2011 р.);</w:t>
      </w:r>
    </w:p>
    <w:p w:rsidR="00036056" w:rsidRPr="00DA5189" w:rsidRDefault="00036056" w:rsidP="00036056">
      <w:pPr>
        <w:widowControl w:val="0"/>
        <w:numPr>
          <w:ilvl w:val="3"/>
          <w:numId w:val="10"/>
        </w:numPr>
        <w:tabs>
          <w:tab w:val="left" w:pos="360"/>
        </w:tabs>
        <w:spacing w:after="0" w:line="240" w:lineRule="auto"/>
        <w:ind w:left="1440" w:hanging="73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A1CF1">
        <w:rPr>
          <w:rFonts w:ascii="Times New Roman" w:hAnsi="Times New Roman"/>
          <w:sz w:val="24"/>
          <w:szCs w:val="24"/>
          <w:lang w:val="uk-UA"/>
        </w:rPr>
        <w:t>Свідоцтво платника єдиного податку</w:t>
      </w:r>
      <w:r w:rsidRPr="00420B8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31F7C">
        <w:rPr>
          <w:rFonts w:ascii="Times New Roman" w:hAnsi="Times New Roman"/>
          <w:sz w:val="24"/>
          <w:szCs w:val="24"/>
          <w:lang w:val="uk-UA"/>
        </w:rPr>
        <w:t xml:space="preserve">/ Витяг з Реєстру платників єдиного </w:t>
      </w:r>
      <w:r w:rsidRPr="00331F7C">
        <w:rPr>
          <w:rFonts w:ascii="Times New Roman" w:hAnsi="Times New Roman"/>
          <w:sz w:val="24"/>
          <w:szCs w:val="24"/>
          <w:lang w:val="uk-UA"/>
        </w:rPr>
        <w:lastRenderedPageBreak/>
        <w:t>податку (надається у випадку, якщо Учасник є платником єдиного податку)</w:t>
      </w:r>
    </w:p>
    <w:p w:rsidR="00036056" w:rsidRPr="00557225" w:rsidRDefault="00036056" w:rsidP="00036056">
      <w:pPr>
        <w:widowControl w:val="0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557225">
        <w:rPr>
          <w:rFonts w:ascii="Times New Roman" w:hAnsi="Times New Roman"/>
          <w:sz w:val="24"/>
          <w:szCs w:val="24"/>
          <w:lang w:val="uk-UA"/>
        </w:rPr>
        <w:t>паспорт та довідка про присвоєння РНОКПП;</w:t>
      </w:r>
    </w:p>
    <w:p w:rsidR="00036056" w:rsidRPr="00557225" w:rsidRDefault="00036056" w:rsidP="00036056">
      <w:pPr>
        <w:widowControl w:val="0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557225">
        <w:rPr>
          <w:rFonts w:ascii="Times New Roman" w:hAnsi="Times New Roman"/>
          <w:sz w:val="24"/>
          <w:szCs w:val="24"/>
          <w:lang w:val="uk-UA" w:eastAsia="ru-RU"/>
        </w:rPr>
        <w:t>ліцензії / сертифікати – що вимагаються чинним законодавством для укладення договору (якщо така вимога встановлена законодавством для даного виду послуг/  робіт/ товарів);</w:t>
      </w:r>
    </w:p>
    <w:p w:rsidR="00036056" w:rsidRPr="00557225" w:rsidRDefault="00036056" w:rsidP="00036056">
      <w:pPr>
        <w:widowControl w:val="0"/>
        <w:numPr>
          <w:ilvl w:val="0"/>
          <w:numId w:val="7"/>
        </w:numPr>
        <w:spacing w:after="0" w:line="240" w:lineRule="auto"/>
        <w:ind w:left="1418" w:hanging="709"/>
        <w:jc w:val="both"/>
        <w:rPr>
          <w:sz w:val="24"/>
          <w:szCs w:val="24"/>
          <w:lang w:val="uk-UA"/>
        </w:rPr>
      </w:pPr>
      <w:r w:rsidRPr="00557225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також інші документи та додаткова інформація, що </w:t>
      </w:r>
      <w:r w:rsidRPr="00557225">
        <w:rPr>
          <w:rFonts w:ascii="Times New Roman" w:hAnsi="Times New Roman"/>
          <w:sz w:val="24"/>
          <w:szCs w:val="24"/>
          <w:lang w:val="uk-UA" w:eastAsia="ru-RU"/>
        </w:rPr>
        <w:t>може бути запрошена Банком</w:t>
      </w:r>
      <w:r w:rsidRPr="00557225">
        <w:rPr>
          <w:rFonts w:ascii="Times New Roman" w:hAnsi="Times New Roman"/>
          <w:color w:val="000000"/>
          <w:sz w:val="24"/>
          <w:szCs w:val="24"/>
          <w:lang w:val="uk-UA" w:eastAsia="ru-RU"/>
        </w:rPr>
        <w:t>;</w:t>
      </w:r>
    </w:p>
    <w:p w:rsidR="00036056" w:rsidRPr="00DA5189" w:rsidRDefault="00036056" w:rsidP="00036056">
      <w:pPr>
        <w:widowControl w:val="0"/>
        <w:numPr>
          <w:ilvl w:val="0"/>
          <w:numId w:val="6"/>
        </w:numPr>
        <w:tabs>
          <w:tab w:val="clear" w:pos="720"/>
          <w:tab w:val="left" w:pos="432"/>
          <w:tab w:val="num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557225">
        <w:rPr>
          <w:rFonts w:ascii="Times New Roman" w:hAnsi="Times New Roman"/>
          <w:sz w:val="24"/>
          <w:szCs w:val="24"/>
          <w:lang w:val="uk-UA"/>
        </w:rPr>
        <w:t>перелік товарів, робіт, послуг із розрахунком</w:t>
      </w:r>
      <w:r w:rsidRPr="00DA5189">
        <w:rPr>
          <w:rFonts w:ascii="Times New Roman" w:hAnsi="Times New Roman"/>
          <w:sz w:val="24"/>
          <w:szCs w:val="24"/>
          <w:lang w:val="uk-UA"/>
        </w:rPr>
        <w:t xml:space="preserve"> їх вартості, на підставі якого буде встановлюватися «Договірна ціна». </w:t>
      </w:r>
    </w:p>
    <w:p w:rsidR="00036056" w:rsidRPr="00DA5189" w:rsidRDefault="00036056" w:rsidP="00036056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A5189">
        <w:rPr>
          <w:rFonts w:ascii="Times New Roman" w:hAnsi="Times New Roman"/>
          <w:b/>
          <w:sz w:val="24"/>
          <w:szCs w:val="24"/>
          <w:lang w:val="uk-UA" w:eastAsia="ru-RU"/>
        </w:rPr>
        <w:t xml:space="preserve">для </w:t>
      </w:r>
      <w:r w:rsidRPr="00DA5189">
        <w:rPr>
          <w:rFonts w:ascii="Times New Roman" w:hAnsi="Times New Roman"/>
          <w:b/>
          <w:iCs/>
          <w:sz w:val="24"/>
          <w:szCs w:val="24"/>
          <w:lang w:val="uk-UA" w:eastAsia="ru-RU"/>
        </w:rPr>
        <w:t>фізичної особи, яка провадить незалежну професійну діяльність</w:t>
      </w:r>
      <w:r w:rsidRPr="00DA5189">
        <w:rPr>
          <w:rFonts w:ascii="Times New Roman" w:hAnsi="Times New Roman"/>
          <w:b/>
          <w:sz w:val="24"/>
          <w:szCs w:val="24"/>
          <w:lang w:val="uk-UA" w:eastAsia="ru-RU"/>
        </w:rPr>
        <w:t xml:space="preserve">: </w:t>
      </w:r>
    </w:p>
    <w:p w:rsidR="00036056" w:rsidRPr="00DA5189" w:rsidRDefault="00036056" w:rsidP="00036056">
      <w:pPr>
        <w:pStyle w:val="a3"/>
        <w:widowControl w:val="0"/>
        <w:numPr>
          <w:ilvl w:val="0"/>
          <w:numId w:val="8"/>
        </w:numPr>
        <w:tabs>
          <w:tab w:val="clear" w:pos="720"/>
          <w:tab w:val="left" w:pos="606"/>
          <w:tab w:val="left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A5189">
        <w:rPr>
          <w:rFonts w:ascii="Times New Roman" w:hAnsi="Times New Roman"/>
          <w:sz w:val="24"/>
          <w:szCs w:val="24"/>
          <w:lang w:val="uk-UA" w:eastAsia="ru-RU"/>
        </w:rPr>
        <w:t>документ, що підтверджує право фізичної особи на провадження </w:t>
      </w:r>
      <w:hyperlink r:id="rId6" w:anchor="w1_16" w:history="1">
        <w:r w:rsidRPr="00DA5189">
          <w:rPr>
            <w:rFonts w:ascii="Times New Roman" w:hAnsi="Times New Roman"/>
            <w:sz w:val="24"/>
            <w:szCs w:val="24"/>
            <w:lang w:val="uk-UA" w:eastAsia="ru-RU"/>
          </w:rPr>
          <w:t>незалеж</w:t>
        </w:r>
      </w:hyperlink>
      <w:r w:rsidRPr="00DA5189">
        <w:rPr>
          <w:rFonts w:ascii="Times New Roman" w:hAnsi="Times New Roman"/>
          <w:sz w:val="24"/>
          <w:szCs w:val="24"/>
          <w:lang w:val="uk-UA" w:eastAsia="ru-RU"/>
        </w:rPr>
        <w:t xml:space="preserve">ної професійної діяльності (свідоцтво про реєстрацію/дозвіл/сертифікат/посвідчення) </w:t>
      </w:r>
    </w:p>
    <w:p w:rsidR="00036056" w:rsidRPr="00DA5189" w:rsidRDefault="00036056" w:rsidP="00036056">
      <w:pPr>
        <w:pStyle w:val="a3"/>
        <w:widowControl w:val="0"/>
        <w:numPr>
          <w:ilvl w:val="0"/>
          <w:numId w:val="8"/>
        </w:numPr>
        <w:tabs>
          <w:tab w:val="clear" w:pos="720"/>
          <w:tab w:val="left" w:pos="606"/>
          <w:tab w:val="left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A5189">
        <w:rPr>
          <w:rFonts w:ascii="Times New Roman" w:hAnsi="Times New Roman"/>
          <w:sz w:val="24"/>
          <w:szCs w:val="24"/>
          <w:lang w:val="uk-UA" w:eastAsia="ru-RU"/>
        </w:rPr>
        <w:t>паспорт та довідка про присвоєння РНОКПП;</w:t>
      </w:r>
    </w:p>
    <w:p w:rsidR="00036056" w:rsidRPr="00DA5189" w:rsidRDefault="00036056" w:rsidP="00036056">
      <w:pPr>
        <w:pStyle w:val="a3"/>
        <w:widowControl w:val="0"/>
        <w:numPr>
          <w:ilvl w:val="0"/>
          <w:numId w:val="8"/>
        </w:numPr>
        <w:tabs>
          <w:tab w:val="clear" w:pos="720"/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A5189">
        <w:rPr>
          <w:rFonts w:ascii="Times New Roman" w:hAnsi="Times New Roman"/>
          <w:sz w:val="24"/>
          <w:szCs w:val="24"/>
          <w:lang w:val="uk-UA" w:eastAsia="ru-RU"/>
        </w:rPr>
        <w:t>документ, виданий контролюючим органом, що засвідчує його реєстрацію в Державному реєстрі фізичних осіб - платників податків;</w:t>
      </w:r>
    </w:p>
    <w:p w:rsidR="00036056" w:rsidRPr="00DA5189" w:rsidRDefault="00036056" w:rsidP="00036056">
      <w:pPr>
        <w:pStyle w:val="a3"/>
        <w:widowControl w:val="0"/>
        <w:numPr>
          <w:ilvl w:val="0"/>
          <w:numId w:val="8"/>
        </w:numPr>
        <w:tabs>
          <w:tab w:val="clear" w:pos="720"/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A5189">
        <w:rPr>
          <w:rFonts w:ascii="Times New Roman" w:hAnsi="Times New Roman"/>
          <w:sz w:val="24"/>
          <w:szCs w:val="24"/>
          <w:lang w:val="uk-UA" w:eastAsia="ru-RU"/>
        </w:rPr>
        <w:t xml:space="preserve">також інші документи та додаткова інформація, що </w:t>
      </w:r>
      <w:r>
        <w:rPr>
          <w:rFonts w:ascii="Times New Roman" w:hAnsi="Times New Roman"/>
          <w:sz w:val="24"/>
          <w:szCs w:val="24"/>
          <w:lang w:val="uk-UA" w:eastAsia="ru-RU"/>
        </w:rPr>
        <w:t>може бути запрошена Банком.</w:t>
      </w:r>
      <w:r w:rsidRPr="00DA5189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036056" w:rsidRPr="00DA5189" w:rsidRDefault="00036056" w:rsidP="00036056">
      <w:pPr>
        <w:widowControl w:val="0"/>
        <w:numPr>
          <w:ilvl w:val="0"/>
          <w:numId w:val="8"/>
        </w:numPr>
        <w:tabs>
          <w:tab w:val="clear" w:pos="720"/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5189">
        <w:rPr>
          <w:rFonts w:ascii="Times New Roman" w:hAnsi="Times New Roman"/>
          <w:sz w:val="24"/>
          <w:szCs w:val="24"/>
          <w:lang w:val="uk-UA"/>
        </w:rPr>
        <w:t xml:space="preserve">перелік товарів, робіт, послуг із розрахунком їх вартості, на підставі якого буде встановлюватися «Договірна ціна». </w:t>
      </w:r>
    </w:p>
    <w:p w:rsidR="00036056" w:rsidRPr="00DA5189" w:rsidRDefault="00036056" w:rsidP="00036056">
      <w:pPr>
        <w:widowControl w:val="0"/>
        <w:spacing w:before="120" w:after="0" w:line="240" w:lineRule="auto"/>
        <w:ind w:left="357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Додатково надається наступна інформація та документи:</w:t>
      </w:r>
    </w:p>
    <w:p w:rsidR="00036056" w:rsidRPr="00DA5189" w:rsidRDefault="00036056" w:rsidP="00036056">
      <w:pPr>
        <w:widowControl w:val="0"/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MS Mincho" w:hAnsi="Times New Roman"/>
          <w:color w:val="000000"/>
          <w:kern w:val="1"/>
          <w:sz w:val="24"/>
          <w:szCs w:val="24"/>
          <w:lang w:val="uk-UA" w:eastAsia="ja-JP"/>
        </w:rPr>
      </w:pPr>
      <w:r w:rsidRPr="00DA5189">
        <w:rPr>
          <w:rFonts w:ascii="Times New Roman" w:eastAsia="Times New Roman" w:hAnsi="Times New Roman"/>
          <w:bCs/>
          <w:color w:val="00000A"/>
          <w:kern w:val="1"/>
          <w:sz w:val="24"/>
          <w:szCs w:val="24"/>
          <w:lang w:val="uk-UA" w:eastAsia="zh-CN"/>
        </w:rPr>
        <w:t xml:space="preserve">тендерна пропозиція, виконана згідно технічного завдання, </w:t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засвідчена підписом уповноваженої особи учасника тендеру і його печаткою (за наявності).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 </w:t>
      </w:r>
      <w:r w:rsidRPr="00DA5189">
        <w:rPr>
          <w:rFonts w:ascii="Times New Roman" w:eastAsia="Times New Roman" w:hAnsi="Times New Roman"/>
          <w:bCs/>
          <w:color w:val="00000A"/>
          <w:kern w:val="1"/>
          <w:sz w:val="24"/>
          <w:szCs w:val="24"/>
          <w:lang w:val="uk-UA" w:eastAsia="zh-CN"/>
        </w:rPr>
        <w:t>До даного документу повинна бути внесена уся інформація згідно вимог, що заявлені в технічному завданні</w:t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; </w:t>
      </w:r>
    </w:p>
    <w:p w:rsidR="00036056" w:rsidRPr="00DA5189" w:rsidRDefault="00036056" w:rsidP="00036056">
      <w:pPr>
        <w:widowControl w:val="0"/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MS Mincho" w:hAnsi="Times New Roman"/>
          <w:color w:val="000000"/>
          <w:kern w:val="1"/>
          <w:sz w:val="24"/>
          <w:szCs w:val="24"/>
          <w:lang w:val="uk-UA" w:eastAsia="ja-JP"/>
        </w:rPr>
        <w:t xml:space="preserve">дата заснування  учасника тендеру, стаж і досвід роботи на ринку, актуальні рекомендації </w:t>
      </w:r>
      <w:r w:rsidRPr="005D355B">
        <w:rPr>
          <w:rFonts w:ascii="Times New Roman" w:eastAsia="MS Mincho" w:hAnsi="Times New Roman"/>
          <w:color w:val="000000"/>
          <w:kern w:val="1"/>
          <w:sz w:val="24"/>
          <w:szCs w:val="24"/>
          <w:lang w:val="uk-UA" w:eastAsia="ja-JP"/>
        </w:rPr>
        <w:t xml:space="preserve">замовників </w:t>
      </w:r>
      <w:r w:rsidR="005D355B" w:rsidRPr="005D355B">
        <w:rPr>
          <w:rFonts w:ascii="Times New Roman" w:eastAsia="MS Mincho" w:hAnsi="Times New Roman"/>
          <w:color w:val="000000"/>
          <w:kern w:val="1"/>
          <w:sz w:val="24"/>
          <w:szCs w:val="24"/>
          <w:lang w:val="uk-UA" w:eastAsia="ja-JP"/>
        </w:rPr>
        <w:t>(2021</w:t>
      </w:r>
      <w:r w:rsidRPr="005D355B">
        <w:rPr>
          <w:rFonts w:ascii="Times New Roman" w:eastAsia="MS Mincho" w:hAnsi="Times New Roman"/>
          <w:color w:val="000000"/>
          <w:kern w:val="1"/>
          <w:sz w:val="24"/>
          <w:szCs w:val="24"/>
          <w:lang w:val="uk-UA" w:eastAsia="ja-JP"/>
        </w:rPr>
        <w:t xml:space="preserve">– </w:t>
      </w:r>
      <w:r w:rsidR="005D355B" w:rsidRPr="005D355B">
        <w:rPr>
          <w:rFonts w:ascii="Times New Roman" w:eastAsia="MS Mincho" w:hAnsi="Times New Roman"/>
          <w:color w:val="000000"/>
          <w:kern w:val="1"/>
          <w:sz w:val="24"/>
          <w:szCs w:val="24"/>
          <w:lang w:val="uk-UA" w:eastAsia="ja-JP"/>
        </w:rPr>
        <w:t>2022</w:t>
      </w:r>
      <w:r w:rsidRPr="005D355B">
        <w:rPr>
          <w:rFonts w:ascii="Times New Roman" w:eastAsia="MS Mincho" w:hAnsi="Times New Roman"/>
          <w:color w:val="000000"/>
          <w:kern w:val="1"/>
          <w:sz w:val="24"/>
          <w:szCs w:val="24"/>
          <w:lang w:val="uk-UA" w:eastAsia="ja-JP"/>
        </w:rPr>
        <w:t xml:space="preserve"> рр.);</w:t>
      </w:r>
    </w:p>
    <w:p w:rsidR="00036056" w:rsidRPr="00DA5189" w:rsidRDefault="00036056" w:rsidP="00036056">
      <w:pPr>
        <w:widowControl w:val="0"/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 </w:t>
      </w: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підтвердження готовності відкрити поточний рахунок у ПАТ «МТБ БАНК» (в разі перемоги в даному тендері) або наявності такого.</w:t>
      </w:r>
    </w:p>
    <w:p w:rsidR="00036056" w:rsidRPr="00DA5189" w:rsidRDefault="00036056" w:rsidP="00036056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Копії наданих документів повинні бути оформлені належним чином, підписані уповноваженою  особою учасника тендеру та засвідчені його печаткою (за наявності).</w:t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br/>
        <w:t xml:space="preserve">Для отримання додаткової інформації звертатися за телефоном (0482) 301-386 або електронною поштою за адресою: </w:t>
      </w:r>
      <w:hyperlink r:id="rId7" w:history="1">
        <w:r w:rsidRPr="00DA5189">
          <w:rPr>
            <w:rFonts w:ascii="Times New Roman" w:eastAsia="Times New Roman" w:hAnsi="Times New Roman"/>
            <w:color w:val="000080"/>
            <w:kern w:val="1"/>
            <w:sz w:val="24"/>
            <w:szCs w:val="24"/>
            <w:u w:val="single"/>
            <w:lang w:val="uk-UA"/>
          </w:rPr>
          <w:t>tender@mtb.ua</w:t>
        </w:r>
      </w:hyperlink>
      <w:r w:rsidR="00880B63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. – </w:t>
      </w:r>
      <w:proofErr w:type="spellStart"/>
      <w:r w:rsidR="00880B63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Филлипович</w:t>
      </w:r>
      <w:proofErr w:type="spellEnd"/>
      <w:r w:rsidR="00880B63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 Юлія</w:t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 (Технічний секретар Тендерного комітету).</w:t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softHyphen/>
      </w:r>
    </w:p>
    <w:p w:rsidR="00036056" w:rsidRPr="00DA5189" w:rsidRDefault="00036056" w:rsidP="00036056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zh-CN"/>
        </w:rPr>
      </w:pPr>
    </w:p>
    <w:p w:rsidR="00036056" w:rsidRPr="00DA5189" w:rsidRDefault="00036056" w:rsidP="00036056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zh-CN"/>
        </w:rPr>
        <w:t>Для участі в тендері не допускаються учасники (їх участь в тендері може бути призупинено) у випадках, якщо відносно учасника ведуться справи у судових, податкових або правоохоронних органах, або вони:</w:t>
      </w:r>
    </w:p>
    <w:p w:rsidR="00036056" w:rsidRPr="00DA5189" w:rsidRDefault="00036056" w:rsidP="00036056">
      <w:pPr>
        <w:widowControl w:val="0"/>
        <w:numPr>
          <w:ilvl w:val="0"/>
          <w:numId w:val="5"/>
        </w:numPr>
        <w:tabs>
          <w:tab w:val="num" w:pos="426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оголошені банкрутами, або в суді наявна справа про банкрутство;</w:t>
      </w:r>
    </w:p>
    <w:p w:rsidR="00036056" w:rsidRPr="00DA5189" w:rsidRDefault="00036056" w:rsidP="00036056">
      <w:pPr>
        <w:widowControl w:val="0"/>
        <w:numPr>
          <w:ilvl w:val="0"/>
          <w:numId w:val="5"/>
        </w:numPr>
        <w:tabs>
          <w:tab w:val="num" w:pos="284"/>
          <w:tab w:val="left" w:pos="426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 перебувають у стані ліквідації;</w:t>
      </w:r>
    </w:p>
    <w:p w:rsidR="00036056" w:rsidRPr="00DA5189" w:rsidRDefault="00036056" w:rsidP="00036056">
      <w:pPr>
        <w:widowControl w:val="0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 xml:space="preserve">не мають ліцензії на використання відповідних робіт/надання послуг в Україні </w:t>
      </w: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(якщо у відповідності до чинного законодавства України  вимагається наявність ліцензії для проведення такого виду робіт/послуг)</w:t>
      </w: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;</w:t>
      </w:r>
    </w:p>
    <w:p w:rsidR="00036056" w:rsidRPr="00DA5189" w:rsidRDefault="00036056" w:rsidP="00036056">
      <w:pPr>
        <w:widowControl w:val="0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надали необ'єктивну інформацію про свою професійну готовність виконати замовлення.</w:t>
      </w:r>
    </w:p>
    <w:p w:rsidR="00036056" w:rsidRPr="00DA5189" w:rsidRDefault="00036056" w:rsidP="00036056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З повагою,</w:t>
      </w:r>
    </w:p>
    <w:p w:rsidR="00036056" w:rsidRPr="00DA5189" w:rsidRDefault="00036056" w:rsidP="00036056">
      <w:pPr>
        <w:widowControl w:val="0"/>
        <w:spacing w:after="0" w:line="240" w:lineRule="atLeast"/>
        <w:contextualSpacing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0"/>
          <w:kern w:val="1"/>
          <w:sz w:val="24"/>
          <w:szCs w:val="24"/>
          <w:lang w:val="uk-UA" w:eastAsia="zh-CN"/>
        </w:rPr>
        <w:t>Тендерний Комітет ПАТ «МТБ БАНК».</w:t>
      </w:r>
    </w:p>
    <w:p w:rsidR="001532F8" w:rsidRPr="00336C04" w:rsidRDefault="001532F8" w:rsidP="00036056">
      <w:pPr>
        <w:widowControl w:val="0"/>
        <w:rPr>
          <w:rFonts w:ascii="Times New Roman" w:eastAsia="Times New Roman" w:hAnsi="Times New Roman"/>
          <w:color w:val="00000A"/>
          <w:kern w:val="1"/>
          <w:sz w:val="24"/>
          <w:szCs w:val="24"/>
          <w:lang w:eastAsia="zh-CN"/>
        </w:rPr>
      </w:pPr>
    </w:p>
    <w:sectPr w:rsidR="001532F8" w:rsidRPr="0033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121"/>
    <w:multiLevelType w:val="multilevel"/>
    <w:tmpl w:val="6FBCF5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356B90"/>
    <w:multiLevelType w:val="hybridMultilevel"/>
    <w:tmpl w:val="B6A09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32236"/>
    <w:multiLevelType w:val="hybridMultilevel"/>
    <w:tmpl w:val="62665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65F18"/>
    <w:multiLevelType w:val="multilevel"/>
    <w:tmpl w:val="EF4A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42643FF"/>
    <w:multiLevelType w:val="hybridMultilevel"/>
    <w:tmpl w:val="85C8C7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8410D0"/>
    <w:multiLevelType w:val="hybridMultilevel"/>
    <w:tmpl w:val="55EA8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66FB2"/>
    <w:multiLevelType w:val="hybridMultilevel"/>
    <w:tmpl w:val="7B6C7A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2FD0107"/>
    <w:multiLevelType w:val="multilevel"/>
    <w:tmpl w:val="40DA66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4783BB6"/>
    <w:multiLevelType w:val="hybridMultilevel"/>
    <w:tmpl w:val="6A8CF7D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D029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4456E6"/>
    <w:multiLevelType w:val="hybridMultilevel"/>
    <w:tmpl w:val="E1BEBE1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97"/>
    <w:rsid w:val="00017EF3"/>
    <w:rsid w:val="00036056"/>
    <w:rsid w:val="001056DE"/>
    <w:rsid w:val="001532F8"/>
    <w:rsid w:val="001F0A63"/>
    <w:rsid w:val="00336C04"/>
    <w:rsid w:val="00506308"/>
    <w:rsid w:val="005D355B"/>
    <w:rsid w:val="007C6218"/>
    <w:rsid w:val="00880B63"/>
    <w:rsid w:val="00B07AE7"/>
    <w:rsid w:val="00B77787"/>
    <w:rsid w:val="00C55AF1"/>
    <w:rsid w:val="00D6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5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07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7AE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07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5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07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7AE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0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nder@mtb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72-03?find=1&amp;text=%D0%BD%D0%B5%D0%B7%D0%B0%D0%BB%D0%B5%D0%B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3543</Words>
  <Characters>2020</Characters>
  <Application>Microsoft Office Word</Application>
  <DocSecurity>0</DocSecurity>
  <Lines>16</Lines>
  <Paragraphs>11</Paragraphs>
  <ScaleCrop>false</ScaleCrop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Borisovskaya Yana Vyacheslavovna</dc:creator>
  <cp:keywords/>
  <dc:description/>
  <cp:lastModifiedBy>Filippovich Yuliya Vladimirovna</cp:lastModifiedBy>
  <cp:revision>34</cp:revision>
  <dcterms:created xsi:type="dcterms:W3CDTF">2023-02-05T11:02:00Z</dcterms:created>
  <dcterms:modified xsi:type="dcterms:W3CDTF">2024-03-04T11:03:00Z</dcterms:modified>
</cp:coreProperties>
</file>