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26" w:rsidRPr="00C0680E" w:rsidRDefault="00C35535" w:rsidP="00365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80E">
        <w:rPr>
          <w:rFonts w:ascii="Times New Roman" w:hAnsi="Times New Roman" w:cs="Times New Roman"/>
          <w:b/>
          <w:sz w:val="24"/>
          <w:szCs w:val="24"/>
        </w:rPr>
        <w:t>Технічне завдання</w:t>
      </w:r>
      <w:r w:rsidR="00C50FE5" w:rsidRPr="00C06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80E">
        <w:rPr>
          <w:rFonts w:ascii="Times New Roman" w:hAnsi="Times New Roman" w:cs="Times New Roman"/>
          <w:sz w:val="24"/>
          <w:szCs w:val="24"/>
        </w:rPr>
        <w:br/>
      </w:r>
      <w:r w:rsidR="00E4755F" w:rsidRPr="00C0680E">
        <w:rPr>
          <w:rFonts w:ascii="Times New Roman" w:hAnsi="Times New Roman" w:cs="Times New Roman"/>
          <w:b/>
          <w:sz w:val="24"/>
          <w:szCs w:val="24"/>
        </w:rPr>
        <w:t xml:space="preserve">до тендеру </w:t>
      </w:r>
      <w:r w:rsidR="00322A2D" w:rsidRPr="00C0680E">
        <w:rPr>
          <w:rFonts w:ascii="Times New Roman" w:hAnsi="Times New Roman" w:cs="Times New Roman"/>
          <w:b/>
          <w:sz w:val="24"/>
          <w:szCs w:val="24"/>
        </w:rPr>
        <w:t xml:space="preserve">з вибору компаній </w:t>
      </w:r>
      <w:r w:rsidR="00365326" w:rsidRPr="00C0680E">
        <w:rPr>
          <w:rFonts w:ascii="Times New Roman" w:hAnsi="Times New Roman" w:cs="Times New Roman"/>
          <w:b/>
          <w:sz w:val="24"/>
          <w:szCs w:val="24"/>
        </w:rPr>
        <w:t xml:space="preserve">з вибору компаній для виконання ремонтних робіт </w:t>
      </w:r>
    </w:p>
    <w:p w:rsidR="00365326" w:rsidRPr="00C0680E" w:rsidRDefault="00365326" w:rsidP="00365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80E">
        <w:rPr>
          <w:rFonts w:ascii="Times New Roman" w:hAnsi="Times New Roman" w:cs="Times New Roman"/>
          <w:b/>
          <w:sz w:val="24"/>
          <w:szCs w:val="24"/>
        </w:rPr>
        <w:t>в об’єкті нерухомості ПАТ «МТБ БАНК» за адресою: м. Київ, вул. Товарна, будинок 37</w:t>
      </w:r>
    </w:p>
    <w:p w:rsidR="00E4755F" w:rsidRPr="00C0680E" w:rsidRDefault="00E4755F" w:rsidP="003653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5DF0" w:rsidRPr="00C0680E" w:rsidRDefault="00005DF0" w:rsidP="00005DF0">
      <w:pPr>
        <w:numPr>
          <w:ilvl w:val="0"/>
          <w:numId w:val="18"/>
        </w:numPr>
        <w:spacing w:after="0" w:line="240" w:lineRule="auto"/>
        <w:ind w:left="426" w:right="-17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80E">
        <w:rPr>
          <w:rFonts w:ascii="Times New Roman" w:hAnsi="Times New Roman" w:cs="Times New Roman"/>
          <w:b/>
          <w:sz w:val="24"/>
          <w:szCs w:val="24"/>
        </w:rPr>
        <w:t>Умови співпраці:</w:t>
      </w:r>
    </w:p>
    <w:p w:rsidR="00005DF0" w:rsidRPr="00C0680E" w:rsidRDefault="00005DF0" w:rsidP="00907B11">
      <w:pPr>
        <w:spacing w:after="0"/>
        <w:ind w:left="1134" w:right="-173"/>
        <w:jc w:val="both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>-     Роботи виконуються у відповідності до розробленого проекту (додається).</w:t>
      </w:r>
    </w:p>
    <w:p w:rsidR="00005DF0" w:rsidRPr="00C0680E" w:rsidRDefault="00005DF0" w:rsidP="00907B11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 xml:space="preserve">-    </w:t>
      </w:r>
      <w:r w:rsidR="00907B11" w:rsidRPr="00C0680E">
        <w:rPr>
          <w:rFonts w:ascii="Times New Roman" w:hAnsi="Times New Roman" w:cs="Times New Roman"/>
          <w:sz w:val="24"/>
          <w:szCs w:val="24"/>
        </w:rPr>
        <w:t xml:space="preserve"> </w:t>
      </w:r>
      <w:r w:rsidRPr="00C0680E">
        <w:rPr>
          <w:rFonts w:ascii="Times New Roman" w:hAnsi="Times New Roman" w:cs="Times New Roman"/>
          <w:sz w:val="24"/>
          <w:szCs w:val="24"/>
        </w:rPr>
        <w:t>Співпраця здійснюється на підставі укладених договорів.</w:t>
      </w:r>
    </w:p>
    <w:p w:rsidR="00005DF0" w:rsidRPr="00C0680E" w:rsidRDefault="00005DF0" w:rsidP="00907B11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 xml:space="preserve">-    </w:t>
      </w:r>
      <w:r w:rsidR="00907B11" w:rsidRPr="00C0680E">
        <w:rPr>
          <w:rFonts w:ascii="Times New Roman" w:hAnsi="Times New Roman" w:cs="Times New Roman"/>
          <w:sz w:val="24"/>
          <w:szCs w:val="24"/>
        </w:rPr>
        <w:t xml:space="preserve"> </w:t>
      </w:r>
      <w:r w:rsidRPr="00C0680E">
        <w:rPr>
          <w:rFonts w:ascii="Times New Roman" w:hAnsi="Times New Roman" w:cs="Times New Roman"/>
          <w:sz w:val="24"/>
          <w:szCs w:val="24"/>
        </w:rPr>
        <w:t>Виконавець гарантує якісне виконання робіт. Стадія виконання – «під ключ».</w:t>
      </w:r>
    </w:p>
    <w:p w:rsidR="00005DF0" w:rsidRPr="00C0680E" w:rsidRDefault="00005DF0" w:rsidP="00907B11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 xml:space="preserve">-    </w:t>
      </w:r>
      <w:r w:rsidR="00907B11" w:rsidRPr="00C0680E">
        <w:rPr>
          <w:rFonts w:ascii="Times New Roman" w:hAnsi="Times New Roman" w:cs="Times New Roman"/>
          <w:sz w:val="24"/>
          <w:szCs w:val="24"/>
        </w:rPr>
        <w:t xml:space="preserve"> </w:t>
      </w:r>
      <w:r w:rsidRPr="00C0680E">
        <w:rPr>
          <w:rFonts w:ascii="Times New Roman" w:hAnsi="Times New Roman" w:cs="Times New Roman"/>
          <w:sz w:val="24"/>
          <w:szCs w:val="24"/>
        </w:rPr>
        <w:t>Основні види робот виконуються в межах об’єкту нерухомості</w:t>
      </w:r>
      <w:r w:rsidR="00E4755F" w:rsidRPr="00C0680E">
        <w:rPr>
          <w:rFonts w:ascii="Times New Roman" w:hAnsi="Times New Roman" w:cs="Times New Roman"/>
          <w:sz w:val="24"/>
          <w:szCs w:val="24"/>
        </w:rPr>
        <w:t>.</w:t>
      </w:r>
    </w:p>
    <w:p w:rsidR="004033D7" w:rsidRPr="00C0680E" w:rsidRDefault="004033D7" w:rsidP="004033D7">
      <w:pPr>
        <w:spacing w:after="0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 xml:space="preserve">-     Роботи виконуються поетапно. </w:t>
      </w:r>
    </w:p>
    <w:p w:rsidR="00515D9E" w:rsidRPr="00C0680E" w:rsidRDefault="004033D7" w:rsidP="004033D7">
      <w:pPr>
        <w:spacing w:after="0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 xml:space="preserve">-  </w:t>
      </w:r>
      <w:r w:rsidR="00515D9E" w:rsidRPr="00C0680E">
        <w:rPr>
          <w:rFonts w:ascii="Times New Roman" w:hAnsi="Times New Roman" w:cs="Times New Roman"/>
          <w:sz w:val="24"/>
          <w:szCs w:val="24"/>
        </w:rPr>
        <w:t xml:space="preserve">  </w:t>
      </w:r>
      <w:r w:rsidRPr="00C0680E">
        <w:rPr>
          <w:rFonts w:ascii="Times New Roman" w:hAnsi="Times New Roman" w:cs="Times New Roman"/>
          <w:sz w:val="24"/>
          <w:szCs w:val="24"/>
        </w:rPr>
        <w:t xml:space="preserve">Мета та обсяг робіт: - </w:t>
      </w:r>
      <w:r w:rsidR="00F86DCA" w:rsidRPr="00C0680E">
        <w:rPr>
          <w:rFonts w:ascii="Times New Roman" w:hAnsi="Times New Roman" w:cs="Times New Roman"/>
          <w:sz w:val="24"/>
          <w:szCs w:val="24"/>
        </w:rPr>
        <w:t xml:space="preserve">капітальний ремонт індивідуального житлового будинку згідно робочого проекту включаючи роботи з </w:t>
      </w:r>
      <w:r w:rsidRPr="00C0680E">
        <w:rPr>
          <w:rFonts w:ascii="Times New Roman" w:hAnsi="Times New Roman" w:cs="Times New Roman"/>
          <w:sz w:val="24"/>
          <w:szCs w:val="24"/>
        </w:rPr>
        <w:t xml:space="preserve">підсилення фундаменту, </w:t>
      </w:r>
    </w:p>
    <w:p w:rsidR="004033D7" w:rsidRPr="00C0680E" w:rsidRDefault="00515D9E" w:rsidP="004033D7">
      <w:pPr>
        <w:spacing w:after="0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 xml:space="preserve">      </w:t>
      </w:r>
      <w:r w:rsidR="00F86DCA" w:rsidRPr="00C0680E">
        <w:rPr>
          <w:rFonts w:ascii="Times New Roman" w:hAnsi="Times New Roman" w:cs="Times New Roman"/>
          <w:sz w:val="24"/>
          <w:szCs w:val="24"/>
        </w:rPr>
        <w:t>зовнішнього оздоблення фасаду, монтаж вікон</w:t>
      </w:r>
      <w:r w:rsidR="004033D7" w:rsidRPr="00C0680E">
        <w:rPr>
          <w:rFonts w:ascii="Times New Roman" w:hAnsi="Times New Roman" w:cs="Times New Roman"/>
          <w:sz w:val="24"/>
          <w:szCs w:val="24"/>
        </w:rPr>
        <w:t xml:space="preserve">, </w:t>
      </w:r>
      <w:r w:rsidR="00F86DCA" w:rsidRPr="00C0680E">
        <w:rPr>
          <w:rFonts w:ascii="Times New Roman" w:hAnsi="Times New Roman" w:cs="Times New Roman"/>
          <w:sz w:val="24"/>
          <w:szCs w:val="24"/>
        </w:rPr>
        <w:t>покрівельні роботи</w:t>
      </w:r>
      <w:r w:rsidR="004033D7" w:rsidRPr="00C0680E">
        <w:rPr>
          <w:rFonts w:ascii="Times New Roman" w:hAnsi="Times New Roman" w:cs="Times New Roman"/>
          <w:sz w:val="24"/>
          <w:szCs w:val="24"/>
        </w:rPr>
        <w:t>, що дозволять законсервувати об’єкт нерухомості.</w:t>
      </w:r>
    </w:p>
    <w:p w:rsidR="001403C3" w:rsidRPr="00C0680E" w:rsidRDefault="00005DF0" w:rsidP="00907B11">
      <w:pPr>
        <w:widowControl w:val="0"/>
        <w:suppressAutoHyphens/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 xml:space="preserve">-    </w:t>
      </w:r>
      <w:r w:rsidR="00907B11" w:rsidRPr="00C0680E">
        <w:rPr>
          <w:rFonts w:ascii="Times New Roman" w:hAnsi="Times New Roman" w:cs="Times New Roman"/>
          <w:sz w:val="24"/>
          <w:szCs w:val="24"/>
        </w:rPr>
        <w:t xml:space="preserve"> </w:t>
      </w:r>
      <w:r w:rsidRPr="00C0680E">
        <w:rPr>
          <w:rFonts w:ascii="Times New Roman" w:hAnsi="Times New Roman" w:cs="Times New Roman"/>
          <w:sz w:val="24"/>
          <w:szCs w:val="24"/>
        </w:rPr>
        <w:t xml:space="preserve">Виконавець гарантує виконання вимог з охорони праці при виконанні робіт, </w:t>
      </w:r>
    </w:p>
    <w:p w:rsidR="00005DF0" w:rsidRPr="00C0680E" w:rsidRDefault="00005DF0" w:rsidP="001403C3">
      <w:pPr>
        <w:widowControl w:val="0"/>
        <w:suppressAutoHyphens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 xml:space="preserve">а також виконання вимог законодавства, що діє в </w:t>
      </w:r>
      <w:r w:rsidR="00907B11" w:rsidRPr="00C0680E">
        <w:rPr>
          <w:rFonts w:ascii="Times New Roman" w:hAnsi="Times New Roman" w:cs="Times New Roman"/>
          <w:sz w:val="24"/>
          <w:szCs w:val="24"/>
        </w:rPr>
        <w:t xml:space="preserve"> </w:t>
      </w:r>
      <w:r w:rsidRPr="00C0680E">
        <w:rPr>
          <w:rFonts w:ascii="Times New Roman" w:hAnsi="Times New Roman" w:cs="Times New Roman"/>
          <w:sz w:val="24"/>
          <w:szCs w:val="24"/>
        </w:rPr>
        <w:t>Україні.</w:t>
      </w:r>
    </w:p>
    <w:p w:rsidR="00005DF0" w:rsidRPr="00C0680E" w:rsidRDefault="00005DF0" w:rsidP="00907B11">
      <w:pPr>
        <w:widowControl w:val="0"/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 xml:space="preserve">  Виконавець гарантує збереження майна Замовника та майна третіх осіб при виконанні робіт.</w:t>
      </w:r>
    </w:p>
    <w:p w:rsidR="00005DF0" w:rsidRPr="00C0680E" w:rsidRDefault="00005DF0" w:rsidP="00907B11">
      <w:pPr>
        <w:widowControl w:val="0"/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 xml:space="preserve">  Гарантія на виконані роботи – 24 місяця.</w:t>
      </w:r>
    </w:p>
    <w:p w:rsidR="00005DF0" w:rsidRPr="00C0680E" w:rsidRDefault="00005DF0" w:rsidP="00907B11">
      <w:pPr>
        <w:pStyle w:val="2"/>
        <w:tabs>
          <w:tab w:val="left" w:pos="-709"/>
        </w:tabs>
        <w:ind w:left="1134" w:right="-173"/>
        <w:rPr>
          <w:sz w:val="24"/>
          <w:lang w:val="uk-UA"/>
        </w:rPr>
      </w:pPr>
    </w:p>
    <w:p w:rsidR="00005DF0" w:rsidRPr="00C0680E" w:rsidRDefault="00005DF0" w:rsidP="00005DF0">
      <w:pPr>
        <w:numPr>
          <w:ilvl w:val="0"/>
          <w:numId w:val="18"/>
        </w:numPr>
        <w:spacing w:after="0" w:line="240" w:lineRule="auto"/>
        <w:ind w:left="426" w:right="-17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80E">
        <w:rPr>
          <w:rFonts w:ascii="Times New Roman" w:hAnsi="Times New Roman" w:cs="Times New Roman"/>
          <w:b/>
          <w:sz w:val="24"/>
          <w:szCs w:val="24"/>
        </w:rPr>
        <w:t>Умови оплати:</w:t>
      </w:r>
    </w:p>
    <w:p w:rsidR="00005DF0" w:rsidRPr="00C0680E" w:rsidRDefault="00005DF0" w:rsidP="00005DF0">
      <w:pPr>
        <w:numPr>
          <w:ilvl w:val="0"/>
          <w:numId w:val="17"/>
        </w:numPr>
        <w:spacing w:after="0" w:line="240" w:lineRule="auto"/>
        <w:ind w:left="426" w:right="-17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>Сплата за виконані роботи здійснюється в гривні шляхом безготівкового перерахунку коштів на рахунок Виконавця.</w:t>
      </w:r>
    </w:p>
    <w:p w:rsidR="00907B11" w:rsidRPr="00C0680E" w:rsidRDefault="00907B11" w:rsidP="00005DF0">
      <w:pPr>
        <w:numPr>
          <w:ilvl w:val="0"/>
          <w:numId w:val="17"/>
        </w:numPr>
        <w:spacing w:after="0" w:line="240" w:lineRule="auto"/>
        <w:ind w:left="426" w:right="-17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>Передплата здійснюється у розмірі не більше 70% погодженої вартості робіт.</w:t>
      </w:r>
    </w:p>
    <w:p w:rsidR="00907B11" w:rsidRPr="00C0680E" w:rsidRDefault="00907B11" w:rsidP="00005DF0">
      <w:pPr>
        <w:numPr>
          <w:ilvl w:val="0"/>
          <w:numId w:val="17"/>
        </w:numPr>
        <w:spacing w:after="0" w:line="240" w:lineRule="auto"/>
        <w:ind w:left="426" w:right="-17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>Остаточний розрахунок здійснюється після підписання Акту приймання-передачі виконаних робіт.</w:t>
      </w:r>
    </w:p>
    <w:p w:rsidR="00E4755F" w:rsidRPr="00C0680E" w:rsidRDefault="00005DF0" w:rsidP="00907B11">
      <w:pPr>
        <w:pStyle w:val="a3"/>
        <w:numPr>
          <w:ilvl w:val="0"/>
          <w:numId w:val="17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 xml:space="preserve">Огляд об’єкту для оцінки об’єму робіт здійснюється за попередньою домовленістю. </w:t>
      </w:r>
    </w:p>
    <w:p w:rsidR="00907B11" w:rsidRPr="00C0680E" w:rsidRDefault="00907B11" w:rsidP="00E4755F">
      <w:pPr>
        <w:pStyle w:val="a3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>Контактна особа для ознайомлення з об’єктом</w:t>
      </w:r>
      <w:r w:rsidR="00526962" w:rsidRPr="00C0680E">
        <w:rPr>
          <w:rFonts w:ascii="Times New Roman" w:hAnsi="Times New Roman" w:cs="Times New Roman"/>
          <w:sz w:val="24"/>
          <w:szCs w:val="24"/>
        </w:rPr>
        <w:t>:</w:t>
      </w:r>
      <w:r w:rsidR="00365326" w:rsidRPr="00C0680E">
        <w:rPr>
          <w:rFonts w:ascii="Times New Roman" w:hAnsi="Times New Roman" w:cs="Times New Roman"/>
          <w:sz w:val="24"/>
          <w:szCs w:val="24"/>
        </w:rPr>
        <w:t xml:space="preserve"> </w:t>
      </w:r>
      <w:r w:rsidRPr="00C0680E">
        <w:rPr>
          <w:rFonts w:ascii="Times New Roman" w:hAnsi="Times New Roman" w:cs="Times New Roman"/>
          <w:sz w:val="24"/>
          <w:szCs w:val="24"/>
        </w:rPr>
        <w:t xml:space="preserve"> – </w:t>
      </w:r>
      <w:r w:rsidR="00365326" w:rsidRPr="00C0680E">
        <w:rPr>
          <w:rFonts w:ascii="Times New Roman" w:hAnsi="Times New Roman" w:cs="Times New Roman"/>
          <w:sz w:val="24"/>
          <w:szCs w:val="24"/>
        </w:rPr>
        <w:t>Пасічник Юрій Антонович</w:t>
      </w:r>
      <w:r w:rsidR="00526962" w:rsidRPr="00C0680E">
        <w:rPr>
          <w:rFonts w:ascii="Times New Roman" w:hAnsi="Times New Roman" w:cs="Times New Roman"/>
          <w:sz w:val="24"/>
          <w:szCs w:val="24"/>
        </w:rPr>
        <w:t xml:space="preserve"> (</w:t>
      </w:r>
      <w:r w:rsidR="00365326" w:rsidRPr="00C0680E">
        <w:rPr>
          <w:rFonts w:ascii="Times New Roman" w:hAnsi="Times New Roman" w:cs="Times New Roman"/>
          <w:sz w:val="24"/>
          <w:szCs w:val="24"/>
        </w:rPr>
        <w:t>098-550-31-32</w:t>
      </w:r>
      <w:r w:rsidR="00526962" w:rsidRPr="00C0680E">
        <w:rPr>
          <w:rFonts w:ascii="Times New Roman" w:hAnsi="Times New Roman" w:cs="Times New Roman"/>
          <w:sz w:val="24"/>
          <w:szCs w:val="24"/>
        </w:rPr>
        <w:t>);</w:t>
      </w:r>
    </w:p>
    <w:p w:rsidR="00005DF0" w:rsidRPr="004C33A1" w:rsidRDefault="00005DF0" w:rsidP="00005DF0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right="-173" w:firstLine="708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 xml:space="preserve">Термін виконання робіт – </w:t>
      </w:r>
      <w:r w:rsidR="00E4755F" w:rsidRPr="00C0680E">
        <w:rPr>
          <w:rFonts w:ascii="Times New Roman" w:hAnsi="Times New Roman" w:cs="Times New Roman"/>
          <w:sz w:val="24"/>
          <w:szCs w:val="24"/>
        </w:rPr>
        <w:t>у найкоротший термін (</w:t>
      </w:r>
      <w:r w:rsidR="00233FCC" w:rsidRPr="00C0680E">
        <w:rPr>
          <w:rFonts w:ascii="Times New Roman" w:hAnsi="Times New Roman" w:cs="Times New Roman"/>
          <w:sz w:val="24"/>
          <w:szCs w:val="24"/>
        </w:rPr>
        <w:t>зазначити у комерційної пропозиції</w:t>
      </w:r>
      <w:r w:rsidR="00E4755F" w:rsidRPr="00C0680E">
        <w:rPr>
          <w:rFonts w:ascii="Times New Roman" w:hAnsi="Times New Roman" w:cs="Times New Roman"/>
          <w:sz w:val="24"/>
          <w:szCs w:val="24"/>
        </w:rPr>
        <w:t>)</w:t>
      </w:r>
      <w:r w:rsidRPr="00C0680E">
        <w:rPr>
          <w:rFonts w:ascii="Times New Roman" w:hAnsi="Times New Roman" w:cs="Times New Roman"/>
          <w:sz w:val="24"/>
          <w:szCs w:val="24"/>
        </w:rPr>
        <w:t>.</w:t>
      </w:r>
    </w:p>
    <w:p w:rsidR="004C33A1" w:rsidRDefault="004C33A1" w:rsidP="004C33A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right="-173"/>
        <w:rPr>
          <w:rFonts w:ascii="Times New Roman" w:hAnsi="Times New Roman" w:cs="Times New Roman"/>
          <w:sz w:val="24"/>
          <w:szCs w:val="24"/>
        </w:rPr>
      </w:pPr>
      <w:r w:rsidRPr="004C33A1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В наданих комерційних пропозиціях окремо зазначити:</w:t>
      </w:r>
    </w:p>
    <w:p w:rsidR="004C33A1" w:rsidRDefault="004C33A1" w:rsidP="004C33A1">
      <w:pPr>
        <w:pStyle w:val="a3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18" w:right="-173" w:firstLine="0"/>
        <w:rPr>
          <w:rFonts w:ascii="Times New Roman" w:hAnsi="Times New Roman" w:cs="Times New Roman"/>
          <w:sz w:val="24"/>
          <w:szCs w:val="24"/>
        </w:rPr>
      </w:pPr>
      <w:r w:rsidRPr="004C33A1">
        <w:rPr>
          <w:rFonts w:ascii="Times New Roman" w:hAnsi="Times New Roman" w:cs="Times New Roman"/>
          <w:sz w:val="24"/>
          <w:szCs w:val="24"/>
        </w:rPr>
        <w:t>вартість робіт з підсилення фундаменту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33A1" w:rsidRDefault="004C33A1" w:rsidP="004C33A1">
      <w:pPr>
        <w:pStyle w:val="a3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18" w:right="-17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вартість робіт з капітального ремонту, утому числі - </w:t>
      </w:r>
      <w:r w:rsidRPr="00C0680E">
        <w:rPr>
          <w:rFonts w:ascii="Times New Roman" w:hAnsi="Times New Roman" w:cs="Times New Roman"/>
          <w:sz w:val="24"/>
          <w:szCs w:val="24"/>
        </w:rPr>
        <w:t xml:space="preserve">зовнішнього оздоблення фасаду, монтаж вікон, покрівельні роботи, </w:t>
      </w:r>
    </w:p>
    <w:p w:rsidR="004C33A1" w:rsidRPr="004C33A1" w:rsidRDefault="004C33A1" w:rsidP="004C33A1">
      <w:pPr>
        <w:pStyle w:val="a3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8" w:right="-1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Pr="00C0680E">
        <w:rPr>
          <w:rFonts w:ascii="Times New Roman" w:hAnsi="Times New Roman" w:cs="Times New Roman"/>
          <w:sz w:val="24"/>
          <w:szCs w:val="24"/>
        </w:rPr>
        <w:t>що дозволять законсервувати об’єкт нерухомості.</w:t>
      </w:r>
    </w:p>
    <w:p w:rsidR="00C0680E" w:rsidRPr="00C0680E" w:rsidRDefault="00C0680E" w:rsidP="00C068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173"/>
        <w:rPr>
          <w:rFonts w:ascii="Times New Roman" w:hAnsi="Times New Roman" w:cs="Times New Roman"/>
          <w:sz w:val="24"/>
          <w:szCs w:val="24"/>
        </w:rPr>
      </w:pPr>
    </w:p>
    <w:p w:rsidR="00270210" w:rsidRPr="00C0680E" w:rsidRDefault="00907B11" w:rsidP="00E4755F">
      <w:pPr>
        <w:spacing w:after="0"/>
        <w:ind w:left="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80E">
        <w:rPr>
          <w:rFonts w:ascii="Times New Roman" w:hAnsi="Times New Roman" w:cs="Times New Roman"/>
          <w:b/>
          <w:sz w:val="24"/>
          <w:szCs w:val="24"/>
        </w:rPr>
        <w:t>Додаток</w:t>
      </w:r>
      <w:r w:rsidR="00270210" w:rsidRPr="00C0680E">
        <w:rPr>
          <w:rFonts w:ascii="Times New Roman" w:hAnsi="Times New Roman" w:cs="Times New Roman"/>
          <w:b/>
          <w:sz w:val="24"/>
          <w:szCs w:val="24"/>
        </w:rPr>
        <w:t>:</w:t>
      </w:r>
    </w:p>
    <w:p w:rsidR="004E2055" w:rsidRPr="00C0680E" w:rsidRDefault="00365326" w:rsidP="00E4755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>Проект з підсилення фундаменту (витяг)</w:t>
      </w:r>
    </w:p>
    <w:p w:rsidR="00A93462" w:rsidRPr="00C0680E" w:rsidRDefault="00A93462" w:rsidP="00E4755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>Ескізний проект (архітектурна частина)</w:t>
      </w:r>
    </w:p>
    <w:p w:rsidR="004E2055" w:rsidRPr="00C0680E" w:rsidRDefault="004E2055" w:rsidP="004E20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055" w:rsidRPr="00C0680E" w:rsidRDefault="004E2055" w:rsidP="004E20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 xml:space="preserve">Начальник Департаменту забезпечення діяльності  ________________________      О.Ф. </w:t>
      </w:r>
      <w:proofErr w:type="spellStart"/>
      <w:r w:rsidRPr="00C0680E">
        <w:rPr>
          <w:rFonts w:ascii="Times New Roman" w:hAnsi="Times New Roman" w:cs="Times New Roman"/>
          <w:sz w:val="24"/>
          <w:szCs w:val="24"/>
        </w:rPr>
        <w:t>Стугарев</w:t>
      </w:r>
      <w:proofErr w:type="spellEnd"/>
    </w:p>
    <w:p w:rsidR="004E2055" w:rsidRPr="00C0680E" w:rsidRDefault="004E2055" w:rsidP="004E20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680E">
        <w:rPr>
          <w:rFonts w:ascii="Times New Roman" w:hAnsi="Times New Roman" w:cs="Times New Roman"/>
          <w:sz w:val="24"/>
          <w:szCs w:val="24"/>
        </w:rPr>
        <w:t>Заступник начальника інженерно-технічного відділу ______________________О.А. Авдєєв</w:t>
      </w:r>
    </w:p>
    <w:p w:rsidR="004E2055" w:rsidRPr="00C0680E" w:rsidRDefault="004E2055" w:rsidP="004E20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2055" w:rsidRPr="00C0680E" w:rsidSect="00C237E9">
      <w:footerReference w:type="default" r:id="rId8"/>
      <w:pgSz w:w="16838" w:h="11906" w:orient="landscape"/>
      <w:pgMar w:top="568" w:right="850" w:bottom="993" w:left="850" w:header="426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C5" w:rsidRDefault="006D19C5" w:rsidP="00C237E9">
      <w:pPr>
        <w:spacing w:after="0" w:line="240" w:lineRule="auto"/>
      </w:pPr>
      <w:r>
        <w:separator/>
      </w:r>
    </w:p>
  </w:endnote>
  <w:endnote w:type="continuationSeparator" w:id="0">
    <w:p w:rsidR="006D19C5" w:rsidRDefault="006D19C5" w:rsidP="00C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745685"/>
      <w:docPartObj>
        <w:docPartGallery w:val="Page Numbers (Bottom of Page)"/>
        <w:docPartUnique/>
      </w:docPartObj>
    </w:sdtPr>
    <w:sdtEndPr/>
    <w:sdtContent>
      <w:p w:rsidR="00C237E9" w:rsidRDefault="00C237E9" w:rsidP="00C237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3D7">
          <w:rPr>
            <w:noProof/>
          </w:rPr>
          <w:t>1</w:t>
        </w:r>
        <w:r>
          <w:fldChar w:fldCharType="end"/>
        </w:r>
      </w:p>
    </w:sdtContent>
  </w:sdt>
  <w:p w:rsidR="00C237E9" w:rsidRPr="00C237E9" w:rsidRDefault="00C237E9" w:rsidP="00C237E9">
    <w:pPr>
      <w:pStyle w:val="a9"/>
      <w:ind w:lef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C5" w:rsidRDefault="006D19C5" w:rsidP="00C237E9">
      <w:pPr>
        <w:spacing w:after="0" w:line="240" w:lineRule="auto"/>
      </w:pPr>
      <w:r>
        <w:separator/>
      </w:r>
    </w:p>
  </w:footnote>
  <w:footnote w:type="continuationSeparator" w:id="0">
    <w:p w:rsidR="006D19C5" w:rsidRDefault="006D19C5" w:rsidP="00C23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149"/>
    <w:multiLevelType w:val="hybridMultilevel"/>
    <w:tmpl w:val="61461B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72C18"/>
    <w:multiLevelType w:val="hybridMultilevel"/>
    <w:tmpl w:val="8CC62E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160CD"/>
    <w:multiLevelType w:val="hybridMultilevel"/>
    <w:tmpl w:val="ED3CDA5E"/>
    <w:lvl w:ilvl="0" w:tplc="4EBE3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944E3"/>
    <w:multiLevelType w:val="hybridMultilevel"/>
    <w:tmpl w:val="095449F6"/>
    <w:lvl w:ilvl="0" w:tplc="4EBE3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462B0"/>
    <w:multiLevelType w:val="hybridMultilevel"/>
    <w:tmpl w:val="272AC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B5C92"/>
    <w:multiLevelType w:val="hybridMultilevel"/>
    <w:tmpl w:val="4774BEA8"/>
    <w:lvl w:ilvl="0" w:tplc="8D4C1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7B1F2D"/>
    <w:multiLevelType w:val="hybridMultilevel"/>
    <w:tmpl w:val="DC7E8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351A"/>
    <w:multiLevelType w:val="hybridMultilevel"/>
    <w:tmpl w:val="59B25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74995"/>
    <w:multiLevelType w:val="hybridMultilevel"/>
    <w:tmpl w:val="8FAC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354E8"/>
    <w:multiLevelType w:val="hybridMultilevel"/>
    <w:tmpl w:val="6428B79C"/>
    <w:lvl w:ilvl="0" w:tplc="A956E3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8C871A3"/>
    <w:multiLevelType w:val="hybridMultilevel"/>
    <w:tmpl w:val="8AFA2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71E64"/>
    <w:multiLevelType w:val="hybridMultilevel"/>
    <w:tmpl w:val="BCD850E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16957"/>
    <w:multiLevelType w:val="hybridMultilevel"/>
    <w:tmpl w:val="D97E69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D2533"/>
    <w:multiLevelType w:val="hybridMultilevel"/>
    <w:tmpl w:val="C29202AC"/>
    <w:lvl w:ilvl="0" w:tplc="7C5E8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C5D47"/>
    <w:multiLevelType w:val="hybridMultilevel"/>
    <w:tmpl w:val="91247DA6"/>
    <w:lvl w:ilvl="0" w:tplc="E3EEDE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694585"/>
    <w:multiLevelType w:val="hybridMultilevel"/>
    <w:tmpl w:val="F990B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F7846"/>
    <w:multiLevelType w:val="hybridMultilevel"/>
    <w:tmpl w:val="BCD850E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75117"/>
    <w:multiLevelType w:val="hybridMultilevel"/>
    <w:tmpl w:val="06CC099A"/>
    <w:lvl w:ilvl="0" w:tplc="4EBE3E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5872A4"/>
    <w:multiLevelType w:val="hybridMultilevel"/>
    <w:tmpl w:val="A112DBE6"/>
    <w:lvl w:ilvl="0" w:tplc="A260B9D8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10"/>
  </w:num>
  <w:num w:numId="5">
    <w:abstractNumId w:val="16"/>
  </w:num>
  <w:num w:numId="6">
    <w:abstractNumId w:val="6"/>
  </w:num>
  <w:num w:numId="7">
    <w:abstractNumId w:val="0"/>
  </w:num>
  <w:num w:numId="8">
    <w:abstractNumId w:val="11"/>
  </w:num>
  <w:num w:numId="9">
    <w:abstractNumId w:val="13"/>
  </w:num>
  <w:num w:numId="10">
    <w:abstractNumId w:val="17"/>
  </w:num>
  <w:num w:numId="11">
    <w:abstractNumId w:val="2"/>
  </w:num>
  <w:num w:numId="12">
    <w:abstractNumId w:val="3"/>
  </w:num>
  <w:num w:numId="13">
    <w:abstractNumId w:val="7"/>
  </w:num>
  <w:num w:numId="14">
    <w:abstractNumId w:val="8"/>
  </w:num>
  <w:num w:numId="15">
    <w:abstractNumId w:val="5"/>
  </w:num>
  <w:num w:numId="16">
    <w:abstractNumId w:val="4"/>
  </w:num>
  <w:num w:numId="17">
    <w:abstractNumId w:val="18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E2"/>
    <w:rsid w:val="00005DF0"/>
    <w:rsid w:val="0004111A"/>
    <w:rsid w:val="00042DE6"/>
    <w:rsid w:val="00045213"/>
    <w:rsid w:val="00094F0B"/>
    <w:rsid w:val="00097A6F"/>
    <w:rsid w:val="000C7BAA"/>
    <w:rsid w:val="000D7B18"/>
    <w:rsid w:val="00102B56"/>
    <w:rsid w:val="001330A3"/>
    <w:rsid w:val="001403C3"/>
    <w:rsid w:val="001C4612"/>
    <w:rsid w:val="001C4774"/>
    <w:rsid w:val="001F576C"/>
    <w:rsid w:val="00200B90"/>
    <w:rsid w:val="0023061C"/>
    <w:rsid w:val="00231E51"/>
    <w:rsid w:val="00233FCC"/>
    <w:rsid w:val="00266C0D"/>
    <w:rsid w:val="00270210"/>
    <w:rsid w:val="002924A5"/>
    <w:rsid w:val="002E5AEF"/>
    <w:rsid w:val="002E72A1"/>
    <w:rsid w:val="002F1E15"/>
    <w:rsid w:val="00322A2D"/>
    <w:rsid w:val="00336D38"/>
    <w:rsid w:val="003546C1"/>
    <w:rsid w:val="00365326"/>
    <w:rsid w:val="0036745C"/>
    <w:rsid w:val="00371888"/>
    <w:rsid w:val="00381D0D"/>
    <w:rsid w:val="003D1796"/>
    <w:rsid w:val="004033D7"/>
    <w:rsid w:val="0041062B"/>
    <w:rsid w:val="004139E3"/>
    <w:rsid w:val="00464CAC"/>
    <w:rsid w:val="004C33A1"/>
    <w:rsid w:val="004E2055"/>
    <w:rsid w:val="004E7F7D"/>
    <w:rsid w:val="004F7FA0"/>
    <w:rsid w:val="00500458"/>
    <w:rsid w:val="00501BB5"/>
    <w:rsid w:val="0051478A"/>
    <w:rsid w:val="00515D9E"/>
    <w:rsid w:val="005228F3"/>
    <w:rsid w:val="00526962"/>
    <w:rsid w:val="00551291"/>
    <w:rsid w:val="005C4892"/>
    <w:rsid w:val="005D0BA4"/>
    <w:rsid w:val="005E5E86"/>
    <w:rsid w:val="00612B9A"/>
    <w:rsid w:val="00615BE3"/>
    <w:rsid w:val="006205D9"/>
    <w:rsid w:val="00625037"/>
    <w:rsid w:val="00695EF1"/>
    <w:rsid w:val="006A7EFD"/>
    <w:rsid w:val="006C7A4E"/>
    <w:rsid w:val="006D19C5"/>
    <w:rsid w:val="006D725E"/>
    <w:rsid w:val="006E07CB"/>
    <w:rsid w:val="006F5A30"/>
    <w:rsid w:val="00733AED"/>
    <w:rsid w:val="007A3E08"/>
    <w:rsid w:val="007E2EE4"/>
    <w:rsid w:val="007F032B"/>
    <w:rsid w:val="007F20F3"/>
    <w:rsid w:val="008265A6"/>
    <w:rsid w:val="00846BDA"/>
    <w:rsid w:val="008B05EE"/>
    <w:rsid w:val="008E5D23"/>
    <w:rsid w:val="00907B11"/>
    <w:rsid w:val="0091231F"/>
    <w:rsid w:val="00922103"/>
    <w:rsid w:val="00930F79"/>
    <w:rsid w:val="00961988"/>
    <w:rsid w:val="009B6249"/>
    <w:rsid w:val="009E21B6"/>
    <w:rsid w:val="00A05861"/>
    <w:rsid w:val="00A34AF9"/>
    <w:rsid w:val="00A544E2"/>
    <w:rsid w:val="00A729BA"/>
    <w:rsid w:val="00A8534E"/>
    <w:rsid w:val="00A865CF"/>
    <w:rsid w:val="00A93462"/>
    <w:rsid w:val="00AF1129"/>
    <w:rsid w:val="00B108E6"/>
    <w:rsid w:val="00B335FB"/>
    <w:rsid w:val="00B55E51"/>
    <w:rsid w:val="00BA771B"/>
    <w:rsid w:val="00BC06E2"/>
    <w:rsid w:val="00BE0798"/>
    <w:rsid w:val="00BF6A64"/>
    <w:rsid w:val="00C0680E"/>
    <w:rsid w:val="00C12302"/>
    <w:rsid w:val="00C14297"/>
    <w:rsid w:val="00C15CC7"/>
    <w:rsid w:val="00C237E9"/>
    <w:rsid w:val="00C269CA"/>
    <w:rsid w:val="00C35535"/>
    <w:rsid w:val="00C4192E"/>
    <w:rsid w:val="00C50FE5"/>
    <w:rsid w:val="00C6555D"/>
    <w:rsid w:val="00C96C3D"/>
    <w:rsid w:val="00CE1355"/>
    <w:rsid w:val="00D236BE"/>
    <w:rsid w:val="00D6262A"/>
    <w:rsid w:val="00D660A3"/>
    <w:rsid w:val="00DD0A6B"/>
    <w:rsid w:val="00DD3987"/>
    <w:rsid w:val="00DD4C90"/>
    <w:rsid w:val="00E029B1"/>
    <w:rsid w:val="00E11A75"/>
    <w:rsid w:val="00E12956"/>
    <w:rsid w:val="00E16E3C"/>
    <w:rsid w:val="00E20596"/>
    <w:rsid w:val="00E35954"/>
    <w:rsid w:val="00E4755F"/>
    <w:rsid w:val="00E66348"/>
    <w:rsid w:val="00E7396C"/>
    <w:rsid w:val="00E85589"/>
    <w:rsid w:val="00E90AE4"/>
    <w:rsid w:val="00EA31F2"/>
    <w:rsid w:val="00F00073"/>
    <w:rsid w:val="00F35D67"/>
    <w:rsid w:val="00F4068B"/>
    <w:rsid w:val="00F446EE"/>
    <w:rsid w:val="00F46D9A"/>
    <w:rsid w:val="00F65EAF"/>
    <w:rsid w:val="00F86DCA"/>
    <w:rsid w:val="00F87D09"/>
    <w:rsid w:val="00FC1227"/>
    <w:rsid w:val="00FC5A7A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1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5B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1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37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7E9"/>
  </w:style>
  <w:style w:type="paragraph" w:styleId="a9">
    <w:name w:val="footer"/>
    <w:basedOn w:val="a"/>
    <w:link w:val="aa"/>
    <w:uiPriority w:val="99"/>
    <w:unhideWhenUsed/>
    <w:rsid w:val="00C237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7E9"/>
  </w:style>
  <w:style w:type="paragraph" w:styleId="2">
    <w:name w:val="Body Text 2"/>
    <w:basedOn w:val="a"/>
    <w:link w:val="20"/>
    <w:semiHidden/>
    <w:rsid w:val="004E20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4E2055"/>
    <w:rPr>
      <w:rFonts w:ascii="Times New Roman" w:eastAsia="Times New Roman" w:hAnsi="Times New Roman" w:cs="Times New Roman"/>
      <w:b/>
      <w:bCs/>
      <w:sz w:val="26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1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5B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1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37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7E9"/>
  </w:style>
  <w:style w:type="paragraph" w:styleId="a9">
    <w:name w:val="footer"/>
    <w:basedOn w:val="a"/>
    <w:link w:val="aa"/>
    <w:uiPriority w:val="99"/>
    <w:unhideWhenUsed/>
    <w:rsid w:val="00C237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7E9"/>
  </w:style>
  <w:style w:type="paragraph" w:styleId="2">
    <w:name w:val="Body Text 2"/>
    <w:basedOn w:val="a"/>
    <w:link w:val="20"/>
    <w:semiHidden/>
    <w:rsid w:val="004E20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4E2055"/>
    <w:rPr>
      <w:rFonts w:ascii="Times New Roman" w:eastAsia="Times New Roman" w:hAnsi="Times New Roman" w:cs="Times New Roman"/>
      <w:b/>
      <w:bCs/>
      <w:sz w:val="26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Боднарук</dc:creator>
  <cp:lastModifiedBy>Avdeev Alexandr Anatolievich</cp:lastModifiedBy>
  <cp:revision>7</cp:revision>
  <cp:lastPrinted>2022-09-09T14:06:00Z</cp:lastPrinted>
  <dcterms:created xsi:type="dcterms:W3CDTF">2025-01-22T09:04:00Z</dcterms:created>
  <dcterms:modified xsi:type="dcterms:W3CDTF">2025-01-22T09:28:00Z</dcterms:modified>
</cp:coreProperties>
</file>