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1244D" w14:textId="030CEDE8" w:rsidR="00C4655B" w:rsidRDefault="00C4655B" w:rsidP="00C4655B">
      <w:pPr>
        <w:pStyle w:val="a5"/>
      </w:pPr>
      <w:r>
        <w:rPr>
          <w:lang w:val="en-US"/>
        </w:rPr>
        <w:t xml:space="preserve">                        </w:t>
      </w:r>
      <w:r>
        <w:t>Набуває</w:t>
      </w:r>
      <w:r>
        <w:rPr>
          <w:spacing w:val="-2"/>
        </w:rPr>
        <w:t xml:space="preserve"> </w:t>
      </w:r>
      <w:r>
        <w:t>чинності</w:t>
      </w:r>
      <w:r>
        <w:rPr>
          <w:spacing w:val="62"/>
        </w:rPr>
        <w:t xml:space="preserve"> </w:t>
      </w:r>
      <w:r>
        <w:t>з</w:t>
      </w:r>
      <w:r w:rsidR="00332F8C">
        <w:t xml:space="preserve"> </w:t>
      </w:r>
      <w:r w:rsidR="00C434DF">
        <w:t>18.05.2026р.</w:t>
      </w:r>
    </w:p>
    <w:p w14:paraId="12CA9304" w14:textId="77777777" w:rsidR="00C4655B" w:rsidRDefault="00C4655B" w:rsidP="00C4655B">
      <w:pPr>
        <w:rPr>
          <w:b/>
          <w:sz w:val="20"/>
        </w:rPr>
      </w:pPr>
    </w:p>
    <w:p w14:paraId="0076A94B" w14:textId="77777777" w:rsidR="00C4655B" w:rsidRDefault="00C4655B" w:rsidP="00C4655B">
      <w:pPr>
        <w:spacing w:before="1"/>
        <w:rPr>
          <w:b/>
          <w:sz w:val="15"/>
        </w:rPr>
      </w:pPr>
    </w:p>
    <w:p w14:paraId="05887A95" w14:textId="77777777" w:rsidR="000B2EDE" w:rsidRDefault="00C4655B" w:rsidP="00C4655B">
      <w:pPr>
        <w:spacing w:before="4"/>
        <w:ind w:left="284"/>
        <w:rPr>
          <w:b/>
          <w:sz w:val="38"/>
        </w:rPr>
      </w:pPr>
      <w:r w:rsidRPr="00332F8C">
        <w:rPr>
          <w:b/>
          <w:sz w:val="38"/>
        </w:rPr>
        <w:t xml:space="preserve">         </w:t>
      </w:r>
    </w:p>
    <w:p w14:paraId="6349557F" w14:textId="1BAF74EE" w:rsidR="00C4655B" w:rsidRDefault="000B2EDE" w:rsidP="00C4655B">
      <w:pPr>
        <w:spacing w:before="4"/>
        <w:ind w:left="284"/>
        <w:rPr>
          <w:b/>
          <w:sz w:val="38"/>
        </w:rPr>
      </w:pPr>
      <w:r>
        <w:rPr>
          <w:b/>
          <w:sz w:val="38"/>
        </w:rPr>
        <w:t xml:space="preserve">          </w:t>
      </w:r>
      <w:r w:rsidR="00C4655B" w:rsidRPr="00332F8C">
        <w:rPr>
          <w:b/>
          <w:sz w:val="38"/>
        </w:rPr>
        <w:t xml:space="preserve"> </w:t>
      </w:r>
      <w:r w:rsidR="00C4655B" w:rsidRPr="00FA44A5">
        <w:rPr>
          <w:rFonts w:ascii="Segoe UI" w:hAnsi="Segoe UI" w:cs="Segoe UI"/>
          <w:b/>
          <w:noProof/>
          <w:sz w:val="18"/>
          <w:szCs w:val="18"/>
          <w:lang w:val="ru-RU" w:eastAsia="ru-RU"/>
        </w:rPr>
        <w:drawing>
          <wp:inline distT="0" distB="0" distL="0" distR="0" wp14:anchorId="00A4AD7B" wp14:editId="48A00593">
            <wp:extent cx="2039084" cy="3492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877" cy="38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1CC45" w14:textId="77777777" w:rsidR="00FC426C" w:rsidRDefault="00FC426C">
      <w:pPr>
        <w:spacing w:before="11"/>
        <w:rPr>
          <w:b/>
          <w:sz w:val="13"/>
        </w:rPr>
      </w:pPr>
    </w:p>
    <w:p w14:paraId="35E63DEC" w14:textId="77777777" w:rsidR="00FC426C" w:rsidRDefault="00CB29FF">
      <w:pPr>
        <w:pStyle w:val="a3"/>
        <w:spacing w:before="87" w:line="322" w:lineRule="exact"/>
        <w:ind w:left="7297" w:right="6980"/>
        <w:jc w:val="center"/>
      </w:pPr>
      <w:bookmarkStart w:id="0" w:name="Інформація_про___істотні__характеристики"/>
      <w:bookmarkEnd w:id="0"/>
      <w:r>
        <w:t>Інформація</w:t>
      </w:r>
    </w:p>
    <w:p w14:paraId="12125D9C" w14:textId="77777777" w:rsidR="002C42FA" w:rsidRDefault="002C42FA">
      <w:pPr>
        <w:pStyle w:val="a3"/>
        <w:spacing w:before="87" w:line="322" w:lineRule="exact"/>
        <w:ind w:left="7297" w:right="6980"/>
        <w:jc w:val="center"/>
        <w:rPr>
          <w:lang w:val="en-US"/>
        </w:rPr>
      </w:pPr>
    </w:p>
    <w:p w14:paraId="5D9C1CA1" w14:textId="77777777" w:rsidR="00FB16E8" w:rsidRDefault="00FB16E8">
      <w:pPr>
        <w:pStyle w:val="a3"/>
        <w:spacing w:before="87" w:line="322" w:lineRule="exact"/>
        <w:ind w:left="7297" w:right="6980"/>
        <w:jc w:val="center"/>
        <w:rPr>
          <w:lang w:val="en-US"/>
        </w:rPr>
      </w:pPr>
    </w:p>
    <w:p w14:paraId="1BA55660" w14:textId="77777777" w:rsidR="00FB16E8" w:rsidRPr="00FB16E8" w:rsidRDefault="00FB16E8">
      <w:pPr>
        <w:pStyle w:val="a3"/>
        <w:spacing w:before="87" w:line="322" w:lineRule="exact"/>
        <w:ind w:left="7297" w:right="6980"/>
        <w:jc w:val="center"/>
        <w:rPr>
          <w:lang w:val="en-US"/>
        </w:rPr>
      </w:pPr>
    </w:p>
    <w:p w14:paraId="5CE24BD1" w14:textId="3132B345" w:rsidR="00FC426C" w:rsidRDefault="0034671B">
      <w:pPr>
        <w:pStyle w:val="a3"/>
        <w:tabs>
          <w:tab w:val="left" w:pos="1308"/>
          <w:tab w:val="left" w:pos="11509"/>
        </w:tabs>
        <w:spacing w:before="0"/>
        <w:ind w:left="634" w:right="318" w:firstLine="7"/>
        <w:jc w:val="center"/>
      </w:pPr>
      <w:r>
        <w:t xml:space="preserve">про </w:t>
      </w:r>
      <w:r w:rsidR="00CB29FF">
        <w:t>істотні</w:t>
      </w:r>
      <w:r w:rsidR="00CB29FF">
        <w:rPr>
          <w:spacing w:val="1"/>
        </w:rPr>
        <w:t xml:space="preserve"> </w:t>
      </w:r>
      <w:r w:rsidR="00CB29FF">
        <w:t>характеристики</w:t>
      </w:r>
      <w:r w:rsidR="00CB29FF" w:rsidRPr="002C42FA">
        <w:t xml:space="preserve"> </w:t>
      </w:r>
      <w:r w:rsidR="00332F8C" w:rsidRPr="002C42FA">
        <w:t>пакетів банківських послуг «МТВ ELITE»</w:t>
      </w:r>
      <w:r w:rsidR="00332F8C">
        <w:t xml:space="preserve"> </w:t>
      </w:r>
      <w:r w:rsidR="00CB29FF">
        <w:t>з обслуговування поточного</w:t>
      </w:r>
      <w:r w:rsidR="00CB29FF">
        <w:rPr>
          <w:spacing w:val="1"/>
        </w:rPr>
        <w:t xml:space="preserve"> </w:t>
      </w:r>
      <w:r w:rsidR="00CB29FF">
        <w:t>рахунку</w:t>
      </w:r>
      <w:r w:rsidR="00CB29FF">
        <w:rPr>
          <w:spacing w:val="-4"/>
        </w:rPr>
        <w:t xml:space="preserve"> </w:t>
      </w:r>
      <w:r w:rsidR="00CB29FF">
        <w:t>з</w:t>
      </w:r>
      <w:r w:rsidR="00CB29FF">
        <w:rPr>
          <w:spacing w:val="-4"/>
        </w:rPr>
        <w:t xml:space="preserve"> </w:t>
      </w:r>
      <w:r w:rsidR="00CB29FF">
        <w:t>використанням платіжної</w:t>
      </w:r>
      <w:r w:rsidR="00CB29FF">
        <w:rPr>
          <w:spacing w:val="-4"/>
        </w:rPr>
        <w:t xml:space="preserve"> </w:t>
      </w:r>
      <w:r w:rsidR="00CB29FF">
        <w:t>картки</w:t>
      </w:r>
      <w:r w:rsidR="00CB29FF">
        <w:rPr>
          <w:spacing w:val="-5"/>
        </w:rPr>
        <w:t xml:space="preserve"> </w:t>
      </w:r>
      <w:r w:rsidR="00CB29FF">
        <w:t>[ця</w:t>
      </w:r>
      <w:r w:rsidR="00CB29FF">
        <w:rPr>
          <w:spacing w:val="-5"/>
        </w:rPr>
        <w:t xml:space="preserve"> </w:t>
      </w:r>
      <w:r w:rsidR="00CB29FF">
        <w:t>інформація</w:t>
      </w:r>
      <w:r w:rsidR="00CB29FF">
        <w:rPr>
          <w:spacing w:val="-5"/>
        </w:rPr>
        <w:t xml:space="preserve"> </w:t>
      </w:r>
      <w:r w:rsidR="00CB29FF">
        <w:t>містить</w:t>
      </w:r>
      <w:r w:rsidR="00CB29FF">
        <w:rPr>
          <w:spacing w:val="-6"/>
        </w:rPr>
        <w:t xml:space="preserve"> </w:t>
      </w:r>
      <w:r w:rsidR="00CB29FF">
        <w:t>загальні</w:t>
      </w:r>
      <w:r w:rsidR="00CB29FF">
        <w:rPr>
          <w:spacing w:val="-3"/>
        </w:rPr>
        <w:t xml:space="preserve"> </w:t>
      </w:r>
      <w:r w:rsidR="00CB29FF">
        <w:t>умови</w:t>
      </w:r>
      <w:r w:rsidR="00CB29FF">
        <w:rPr>
          <w:spacing w:val="4"/>
        </w:rPr>
        <w:t xml:space="preserve"> </w:t>
      </w:r>
      <w:r w:rsidR="00CB29FF">
        <w:t>видачі</w:t>
      </w:r>
      <w:r w:rsidR="00CB29FF">
        <w:rPr>
          <w:spacing w:val="-3"/>
        </w:rPr>
        <w:t xml:space="preserve"> </w:t>
      </w:r>
      <w:r w:rsidR="00CB29FF">
        <w:t>банком платіжної</w:t>
      </w:r>
      <w:r w:rsidR="00CB29FF">
        <w:rPr>
          <w:spacing w:val="-4"/>
        </w:rPr>
        <w:t xml:space="preserve"> </w:t>
      </w:r>
      <w:r w:rsidR="00CB29FF">
        <w:t>картки</w:t>
      </w:r>
      <w:r w:rsidR="00CB29FF">
        <w:rPr>
          <w:spacing w:val="-67"/>
        </w:rPr>
        <w:t xml:space="preserve"> </w:t>
      </w:r>
      <w:r w:rsidR="00CB29FF">
        <w:t>та</w:t>
      </w:r>
      <w:r w:rsidR="00CB29FF">
        <w:rPr>
          <w:spacing w:val="1"/>
        </w:rPr>
        <w:t xml:space="preserve"> </w:t>
      </w:r>
      <w:r w:rsidR="00CB29FF">
        <w:t>обслуговування</w:t>
      </w:r>
      <w:r w:rsidR="00CB29FF">
        <w:rPr>
          <w:spacing w:val="-5"/>
        </w:rPr>
        <w:t xml:space="preserve"> </w:t>
      </w:r>
      <w:r w:rsidR="00CB29FF">
        <w:t>поточного</w:t>
      </w:r>
      <w:r w:rsidR="00CB29FF">
        <w:rPr>
          <w:spacing w:val="-7"/>
        </w:rPr>
        <w:t xml:space="preserve"> </w:t>
      </w:r>
      <w:r w:rsidR="00CB29FF">
        <w:t>рахунку</w:t>
      </w:r>
      <w:r w:rsidR="00CB29FF">
        <w:rPr>
          <w:spacing w:val="1"/>
        </w:rPr>
        <w:t xml:space="preserve"> </w:t>
      </w:r>
      <w:r w:rsidR="00CB29FF">
        <w:t>з</w:t>
      </w:r>
      <w:r w:rsidR="00CB29FF">
        <w:rPr>
          <w:spacing w:val="-4"/>
        </w:rPr>
        <w:t xml:space="preserve"> </w:t>
      </w:r>
      <w:r w:rsidR="00CB29FF">
        <w:t>використанням</w:t>
      </w:r>
      <w:r w:rsidR="00CB29FF">
        <w:rPr>
          <w:spacing w:val="-1"/>
        </w:rPr>
        <w:t xml:space="preserve"> </w:t>
      </w:r>
      <w:r w:rsidR="00CB29FF">
        <w:t>платіжної</w:t>
      </w:r>
      <w:r w:rsidR="00CB29FF">
        <w:rPr>
          <w:spacing w:val="-3"/>
        </w:rPr>
        <w:t xml:space="preserve"> </w:t>
      </w:r>
      <w:r w:rsidR="00CB29FF">
        <w:t>картки</w:t>
      </w:r>
      <w:r w:rsidR="00CB29FF">
        <w:rPr>
          <w:spacing w:val="6"/>
        </w:rPr>
        <w:t xml:space="preserve"> </w:t>
      </w:r>
      <w:r w:rsidR="00CB29FF">
        <w:t>та</w:t>
      </w:r>
      <w:r w:rsidR="00CB29FF">
        <w:rPr>
          <w:spacing w:val="2"/>
        </w:rPr>
        <w:t xml:space="preserve"> </w:t>
      </w:r>
      <w:r w:rsidR="00CB29FF">
        <w:t>не</w:t>
      </w:r>
      <w:r w:rsidR="00CB29FF">
        <w:rPr>
          <w:spacing w:val="-3"/>
        </w:rPr>
        <w:t xml:space="preserve"> </w:t>
      </w:r>
      <w:r w:rsidR="00CB29FF">
        <w:t>є</w:t>
      </w:r>
      <w:r w:rsidR="00CB29FF">
        <w:rPr>
          <w:spacing w:val="-3"/>
        </w:rPr>
        <w:t xml:space="preserve"> </w:t>
      </w:r>
      <w:r w:rsidR="00CB29FF">
        <w:t>пропозицією</w:t>
      </w:r>
      <w:r w:rsidR="00CB29FF">
        <w:rPr>
          <w:spacing w:val="-4"/>
        </w:rPr>
        <w:t xml:space="preserve"> </w:t>
      </w:r>
      <w:r w:rsidR="00CB29FF">
        <w:t>з</w:t>
      </w:r>
      <w:r w:rsidR="00CB29FF">
        <w:rPr>
          <w:spacing w:val="-5"/>
        </w:rPr>
        <w:t xml:space="preserve"> </w:t>
      </w:r>
      <w:r w:rsidR="00CB29FF">
        <w:t>надання</w:t>
      </w:r>
      <w:r w:rsidR="00CB29FF">
        <w:rPr>
          <w:spacing w:val="-5"/>
        </w:rPr>
        <w:t xml:space="preserve"> </w:t>
      </w:r>
      <w:r w:rsidR="00CB29FF">
        <w:t>цих</w:t>
      </w:r>
      <w:r w:rsidR="00CB29FF">
        <w:rPr>
          <w:spacing w:val="-7"/>
        </w:rPr>
        <w:t xml:space="preserve"> </w:t>
      </w:r>
      <w:r w:rsidR="00CB29FF">
        <w:t>послуг]</w:t>
      </w:r>
    </w:p>
    <w:p w14:paraId="569808CA" w14:textId="77777777" w:rsidR="00332F8C" w:rsidRDefault="00332F8C">
      <w:pPr>
        <w:pStyle w:val="a3"/>
        <w:spacing w:before="0"/>
        <w:ind w:left="6598"/>
        <w:rPr>
          <w:lang w:val="en-US"/>
        </w:rPr>
      </w:pPr>
      <w:bookmarkStart w:id="1" w:name="I._Загальна_інформація"/>
      <w:bookmarkEnd w:id="1"/>
    </w:p>
    <w:p w14:paraId="02189002" w14:textId="77777777" w:rsidR="00FB16E8" w:rsidRDefault="00FB16E8">
      <w:pPr>
        <w:pStyle w:val="a3"/>
        <w:spacing w:before="0"/>
        <w:ind w:left="6598"/>
        <w:rPr>
          <w:lang w:val="en-US"/>
        </w:rPr>
      </w:pPr>
    </w:p>
    <w:p w14:paraId="13AEB4D8" w14:textId="77777777" w:rsidR="00FB16E8" w:rsidRDefault="00FB16E8">
      <w:pPr>
        <w:pStyle w:val="a3"/>
        <w:spacing w:before="0"/>
        <w:ind w:left="6598"/>
        <w:rPr>
          <w:lang w:val="en-US"/>
        </w:rPr>
      </w:pPr>
    </w:p>
    <w:p w14:paraId="68CE7BF6" w14:textId="77777777" w:rsidR="00FB16E8" w:rsidRPr="00FB16E8" w:rsidRDefault="00FB16E8">
      <w:pPr>
        <w:pStyle w:val="a3"/>
        <w:spacing w:before="0"/>
        <w:ind w:left="6598"/>
        <w:rPr>
          <w:lang w:val="en-US"/>
        </w:rPr>
      </w:pPr>
    </w:p>
    <w:p w14:paraId="7F5B5393" w14:textId="1B2787F9" w:rsidR="00FC426C" w:rsidRDefault="00CB29FF">
      <w:pPr>
        <w:pStyle w:val="a3"/>
        <w:spacing w:before="0"/>
        <w:ind w:left="6598"/>
      </w:pPr>
      <w:r>
        <w:t>I.</w:t>
      </w:r>
      <w:r>
        <w:rPr>
          <w:spacing w:val="-6"/>
        </w:rPr>
        <w:t xml:space="preserve"> </w:t>
      </w:r>
      <w:r>
        <w:t>Загальна</w:t>
      </w:r>
      <w:r>
        <w:rPr>
          <w:spacing w:val="-8"/>
        </w:rPr>
        <w:t xml:space="preserve"> </w:t>
      </w:r>
      <w:r>
        <w:t>інформація</w:t>
      </w:r>
    </w:p>
    <w:p w14:paraId="6DA22E4D" w14:textId="77777777" w:rsidR="00FC426C" w:rsidRDefault="00FC426C">
      <w:pPr>
        <w:spacing w:before="8"/>
        <w:rPr>
          <w:b/>
          <w:sz w:val="16"/>
        </w:rPr>
      </w:pPr>
    </w:p>
    <w:p w14:paraId="01D74294" w14:textId="77777777" w:rsidR="00FC426C" w:rsidRDefault="00CB29FF">
      <w:pPr>
        <w:pStyle w:val="a3"/>
        <w:spacing w:before="86"/>
        <w:ind w:right="223"/>
        <w:jc w:val="right"/>
      </w:pPr>
      <w:bookmarkStart w:id="2" w:name="Таблиця"/>
      <w:bookmarkEnd w:id="2"/>
      <w:r>
        <w:t>Таблиця</w:t>
      </w:r>
    </w:p>
    <w:p w14:paraId="3A21CBF5" w14:textId="77777777" w:rsidR="00FC426C" w:rsidRDefault="00FC426C">
      <w:pPr>
        <w:spacing w:before="9" w:after="1"/>
        <w:rPr>
          <w:b/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3366"/>
        <w:gridCol w:w="11453"/>
      </w:tblGrid>
      <w:tr w:rsidR="00FC426C" w14:paraId="10E052E4" w14:textId="77777777" w:rsidTr="00FB16E8">
        <w:trPr>
          <w:trHeight w:val="643"/>
        </w:trPr>
        <w:tc>
          <w:tcPr>
            <w:tcW w:w="749" w:type="dxa"/>
          </w:tcPr>
          <w:p w14:paraId="3D9A4595" w14:textId="77777777" w:rsidR="00FC426C" w:rsidRDefault="00CB29FF" w:rsidP="009A2551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N</w:t>
            </w:r>
          </w:p>
          <w:p w14:paraId="626C2BDC" w14:textId="77777777" w:rsidR="00FC426C" w:rsidRDefault="00CB29FF" w:rsidP="009A2551">
            <w:pPr>
              <w:pStyle w:val="TableParagraph"/>
              <w:spacing w:line="304" w:lineRule="exact"/>
              <w:ind w:left="174" w:right="1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з/п</w:t>
            </w:r>
          </w:p>
        </w:tc>
        <w:tc>
          <w:tcPr>
            <w:tcW w:w="3366" w:type="dxa"/>
          </w:tcPr>
          <w:p w14:paraId="6ADB82BE" w14:textId="77777777" w:rsidR="00FC426C" w:rsidRDefault="00CB29FF" w:rsidP="009A2551">
            <w:pPr>
              <w:pStyle w:val="TableParagraph"/>
              <w:spacing w:line="320" w:lineRule="exact"/>
              <w:ind w:left="1149" w:right="11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Перелік</w:t>
            </w:r>
          </w:p>
        </w:tc>
        <w:tc>
          <w:tcPr>
            <w:tcW w:w="11453" w:type="dxa"/>
          </w:tcPr>
          <w:p w14:paraId="02339B7A" w14:textId="77777777" w:rsidR="00FC426C" w:rsidRDefault="00CB29FF" w:rsidP="009A2551">
            <w:pPr>
              <w:pStyle w:val="TableParagraph"/>
              <w:spacing w:line="320" w:lineRule="exact"/>
              <w:ind w:right="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Інформація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заповнення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банком</w:t>
            </w:r>
          </w:p>
        </w:tc>
      </w:tr>
      <w:tr w:rsidR="00FC426C" w14:paraId="0F554B9C" w14:textId="77777777" w:rsidTr="00FB16E8">
        <w:trPr>
          <w:trHeight w:val="321"/>
        </w:trPr>
        <w:tc>
          <w:tcPr>
            <w:tcW w:w="749" w:type="dxa"/>
          </w:tcPr>
          <w:p w14:paraId="08D8B7D2" w14:textId="77777777" w:rsidR="00FC426C" w:rsidRDefault="00CB29FF" w:rsidP="009A2551">
            <w:pPr>
              <w:pStyle w:val="TableParagraph"/>
              <w:spacing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3366" w:type="dxa"/>
          </w:tcPr>
          <w:p w14:paraId="7D10A63D" w14:textId="77777777" w:rsidR="00FC426C" w:rsidRDefault="00CB29FF" w:rsidP="009A2551">
            <w:pPr>
              <w:pStyle w:val="TableParagraph"/>
              <w:spacing w:line="301" w:lineRule="exact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11453" w:type="dxa"/>
          </w:tcPr>
          <w:p w14:paraId="02C65FC9" w14:textId="77777777" w:rsidR="00FC426C" w:rsidRDefault="00CB29FF" w:rsidP="009A2551">
            <w:pPr>
              <w:pStyle w:val="TableParagraph"/>
              <w:spacing w:line="301" w:lineRule="exact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</w:tr>
      <w:tr w:rsidR="00FC426C" w14:paraId="09693C9E" w14:textId="77777777" w:rsidTr="00FB16E8">
        <w:trPr>
          <w:trHeight w:val="321"/>
        </w:trPr>
        <w:tc>
          <w:tcPr>
            <w:tcW w:w="749" w:type="dxa"/>
          </w:tcPr>
          <w:p w14:paraId="56424BE2" w14:textId="77777777" w:rsidR="00FC426C" w:rsidRDefault="00CB29FF" w:rsidP="009A2551">
            <w:pPr>
              <w:pStyle w:val="TableParagraph"/>
              <w:spacing w:line="301" w:lineRule="exact"/>
              <w:ind w:left="4"/>
              <w:jc w:val="bot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819" w:type="dxa"/>
            <w:gridSpan w:val="2"/>
          </w:tcPr>
          <w:p w14:paraId="4865EE06" w14:textId="77777777" w:rsidR="00FC426C" w:rsidRDefault="00CB29FF" w:rsidP="009A2551">
            <w:pPr>
              <w:pStyle w:val="TableParagraph"/>
              <w:spacing w:line="301" w:lineRule="exact"/>
              <w:ind w:left="59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Інформація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банк</w:t>
            </w:r>
          </w:p>
        </w:tc>
      </w:tr>
      <w:tr w:rsidR="00FC426C" w14:paraId="265F7441" w14:textId="77777777" w:rsidTr="00FB16E8">
        <w:trPr>
          <w:trHeight w:val="321"/>
        </w:trPr>
        <w:tc>
          <w:tcPr>
            <w:tcW w:w="749" w:type="dxa"/>
          </w:tcPr>
          <w:p w14:paraId="2547241C" w14:textId="77777777" w:rsidR="00FC426C" w:rsidRDefault="00CB29FF" w:rsidP="009A2551">
            <w:pPr>
              <w:pStyle w:val="TableParagraph"/>
              <w:spacing w:line="301" w:lineRule="exact"/>
              <w:ind w:left="4"/>
              <w:jc w:val="bot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366" w:type="dxa"/>
          </w:tcPr>
          <w:p w14:paraId="35410E2E" w14:textId="77777777" w:rsidR="00FC426C" w:rsidRDefault="00CB29FF" w:rsidP="009A2551">
            <w:pPr>
              <w:pStyle w:val="TableParagraph"/>
              <w:spacing w:line="301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Найменування</w:t>
            </w:r>
          </w:p>
        </w:tc>
        <w:tc>
          <w:tcPr>
            <w:tcW w:w="11453" w:type="dxa"/>
          </w:tcPr>
          <w:p w14:paraId="1BC9C38B" w14:textId="77777777" w:rsidR="00FC426C" w:rsidRDefault="00CB29FF" w:rsidP="009A2551">
            <w:pPr>
              <w:pStyle w:val="TableParagraph"/>
              <w:spacing w:line="301" w:lineRule="exact"/>
              <w:ind w:right="1"/>
              <w:jc w:val="both"/>
              <w:rPr>
                <w:sz w:val="28"/>
              </w:rPr>
            </w:pPr>
            <w:r>
              <w:rPr>
                <w:color w:val="365F91"/>
                <w:sz w:val="28"/>
              </w:rPr>
              <w:t>ПАТ «МТБ</w:t>
            </w:r>
            <w:r>
              <w:rPr>
                <w:color w:val="365F91"/>
                <w:spacing w:val="-3"/>
                <w:sz w:val="28"/>
              </w:rPr>
              <w:t xml:space="preserve"> </w:t>
            </w:r>
            <w:r>
              <w:rPr>
                <w:color w:val="365F91"/>
                <w:sz w:val="28"/>
              </w:rPr>
              <w:t>БАНК»</w:t>
            </w:r>
          </w:p>
        </w:tc>
      </w:tr>
      <w:tr w:rsidR="00FC426C" w14:paraId="0515F6F5" w14:textId="77777777" w:rsidTr="00FB16E8">
        <w:trPr>
          <w:trHeight w:val="643"/>
        </w:trPr>
        <w:tc>
          <w:tcPr>
            <w:tcW w:w="749" w:type="dxa"/>
          </w:tcPr>
          <w:p w14:paraId="36FBA367" w14:textId="77777777" w:rsidR="00FC426C" w:rsidRDefault="00CB29FF" w:rsidP="009A2551">
            <w:pPr>
              <w:pStyle w:val="TableParagraph"/>
              <w:spacing w:before="156"/>
              <w:ind w:left="4"/>
              <w:jc w:val="bot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366" w:type="dxa"/>
          </w:tcPr>
          <w:p w14:paraId="6EB86C53" w14:textId="77777777" w:rsidR="00FC426C" w:rsidRDefault="00CB29FF" w:rsidP="009A2551">
            <w:pPr>
              <w:pStyle w:val="TableParagraph"/>
              <w:spacing w:line="315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Номер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видачі</w:t>
            </w:r>
          </w:p>
          <w:p w14:paraId="3420980D" w14:textId="77777777" w:rsidR="00FC426C" w:rsidRDefault="00CB29FF" w:rsidP="009A2551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банківської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ліцензії</w:t>
            </w:r>
          </w:p>
        </w:tc>
        <w:tc>
          <w:tcPr>
            <w:tcW w:w="11453" w:type="dxa"/>
          </w:tcPr>
          <w:p w14:paraId="6175F3C7" w14:textId="77777777" w:rsidR="00FC426C" w:rsidRDefault="00CB29FF" w:rsidP="009A2551">
            <w:pPr>
              <w:pStyle w:val="TableParagraph"/>
              <w:tabs>
                <w:tab w:val="left" w:pos="1850"/>
              </w:tabs>
              <w:spacing w:before="156"/>
              <w:ind w:right="6"/>
              <w:jc w:val="both"/>
              <w:rPr>
                <w:sz w:val="28"/>
              </w:rPr>
            </w:pPr>
            <w:r>
              <w:rPr>
                <w:color w:val="365F91"/>
                <w:sz w:val="28"/>
              </w:rPr>
              <w:t>Ліцензія</w:t>
            </w:r>
            <w:r>
              <w:rPr>
                <w:color w:val="365F91"/>
                <w:spacing w:val="1"/>
                <w:sz w:val="28"/>
              </w:rPr>
              <w:t xml:space="preserve"> </w:t>
            </w:r>
            <w:r>
              <w:rPr>
                <w:color w:val="365F91"/>
                <w:sz w:val="28"/>
              </w:rPr>
              <w:t>НБУ</w:t>
            </w:r>
            <w:r>
              <w:rPr>
                <w:color w:val="365F91"/>
                <w:sz w:val="28"/>
              </w:rPr>
              <w:tab/>
              <w:t>№</w:t>
            </w:r>
            <w:r>
              <w:rPr>
                <w:color w:val="365F91"/>
                <w:spacing w:val="-4"/>
                <w:sz w:val="28"/>
              </w:rPr>
              <w:t xml:space="preserve"> </w:t>
            </w:r>
            <w:r>
              <w:rPr>
                <w:color w:val="365F91"/>
                <w:sz w:val="28"/>
              </w:rPr>
              <w:t>66</w:t>
            </w:r>
            <w:r>
              <w:rPr>
                <w:color w:val="365F91"/>
                <w:spacing w:val="-2"/>
                <w:sz w:val="28"/>
              </w:rPr>
              <w:t xml:space="preserve"> </w:t>
            </w:r>
            <w:r>
              <w:rPr>
                <w:color w:val="365F91"/>
                <w:sz w:val="28"/>
              </w:rPr>
              <w:t xml:space="preserve">від </w:t>
            </w:r>
            <w:r w:rsidR="00C4655B">
              <w:rPr>
                <w:color w:val="365F91"/>
                <w:sz w:val="28"/>
                <w:lang w:val="en-US"/>
              </w:rPr>
              <w:t>16</w:t>
            </w:r>
            <w:r>
              <w:rPr>
                <w:color w:val="365F91"/>
                <w:sz w:val="28"/>
              </w:rPr>
              <w:t>.0</w:t>
            </w:r>
            <w:r w:rsidR="00C4655B">
              <w:rPr>
                <w:color w:val="365F91"/>
                <w:sz w:val="28"/>
                <w:lang w:val="en-US"/>
              </w:rPr>
              <w:t>8</w:t>
            </w:r>
            <w:r>
              <w:rPr>
                <w:color w:val="365F91"/>
                <w:sz w:val="28"/>
              </w:rPr>
              <w:t>.20</w:t>
            </w:r>
            <w:r w:rsidR="00C4655B">
              <w:rPr>
                <w:color w:val="365F91"/>
                <w:sz w:val="28"/>
                <w:lang w:val="en-US"/>
              </w:rPr>
              <w:t>21</w:t>
            </w:r>
            <w:r>
              <w:rPr>
                <w:color w:val="365F91"/>
                <w:spacing w:val="-3"/>
                <w:sz w:val="28"/>
              </w:rPr>
              <w:t xml:space="preserve"> </w:t>
            </w:r>
            <w:r>
              <w:rPr>
                <w:color w:val="365F91"/>
                <w:sz w:val="28"/>
              </w:rPr>
              <w:t>р.</w:t>
            </w:r>
          </w:p>
        </w:tc>
      </w:tr>
      <w:tr w:rsidR="00FC426C" w14:paraId="135D6347" w14:textId="77777777" w:rsidTr="00FB16E8">
        <w:trPr>
          <w:trHeight w:val="325"/>
        </w:trPr>
        <w:tc>
          <w:tcPr>
            <w:tcW w:w="749" w:type="dxa"/>
          </w:tcPr>
          <w:p w14:paraId="36AFCA6E" w14:textId="77777777" w:rsidR="00FC426C" w:rsidRDefault="00CB29FF" w:rsidP="009A2551">
            <w:pPr>
              <w:pStyle w:val="TableParagraph"/>
              <w:spacing w:line="306" w:lineRule="exact"/>
              <w:ind w:left="4"/>
              <w:jc w:val="both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366" w:type="dxa"/>
          </w:tcPr>
          <w:p w14:paraId="10F5A4FF" w14:textId="77777777" w:rsidR="00FC426C" w:rsidRDefault="00CB29FF" w:rsidP="009A2551">
            <w:pPr>
              <w:pStyle w:val="TableParagraph"/>
              <w:spacing w:line="306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Адреса</w:t>
            </w:r>
          </w:p>
        </w:tc>
        <w:tc>
          <w:tcPr>
            <w:tcW w:w="11453" w:type="dxa"/>
          </w:tcPr>
          <w:p w14:paraId="3AC7859B" w14:textId="77777777" w:rsidR="00FC426C" w:rsidRDefault="00CB29FF" w:rsidP="009A2551">
            <w:pPr>
              <w:pStyle w:val="TableParagraph"/>
              <w:spacing w:line="306" w:lineRule="exact"/>
              <w:ind w:right="14"/>
              <w:jc w:val="both"/>
              <w:rPr>
                <w:sz w:val="28"/>
              </w:rPr>
            </w:pPr>
            <w:r>
              <w:rPr>
                <w:color w:val="365F91"/>
                <w:sz w:val="28"/>
              </w:rPr>
              <w:t>68003,</w:t>
            </w:r>
            <w:r>
              <w:rPr>
                <w:color w:val="365F91"/>
                <w:spacing w:val="65"/>
                <w:sz w:val="28"/>
              </w:rPr>
              <w:t xml:space="preserve"> </w:t>
            </w:r>
            <w:r>
              <w:rPr>
                <w:color w:val="365F91"/>
                <w:sz w:val="28"/>
              </w:rPr>
              <w:t>Україна,</w:t>
            </w:r>
            <w:r>
              <w:rPr>
                <w:color w:val="365F91"/>
                <w:spacing w:val="66"/>
                <w:sz w:val="28"/>
              </w:rPr>
              <w:t xml:space="preserve"> </w:t>
            </w:r>
            <w:r>
              <w:rPr>
                <w:color w:val="365F91"/>
                <w:sz w:val="28"/>
              </w:rPr>
              <w:t>Одеська</w:t>
            </w:r>
            <w:r>
              <w:rPr>
                <w:color w:val="365F91"/>
                <w:spacing w:val="-3"/>
                <w:sz w:val="28"/>
              </w:rPr>
              <w:t xml:space="preserve"> </w:t>
            </w:r>
            <w:r>
              <w:rPr>
                <w:color w:val="365F91"/>
                <w:sz w:val="28"/>
              </w:rPr>
              <w:t>область,</w:t>
            </w:r>
            <w:r>
              <w:rPr>
                <w:color w:val="365F91"/>
                <w:spacing w:val="65"/>
                <w:sz w:val="28"/>
              </w:rPr>
              <w:t xml:space="preserve"> </w:t>
            </w:r>
            <w:r>
              <w:rPr>
                <w:color w:val="365F91"/>
                <w:sz w:val="28"/>
              </w:rPr>
              <w:t>м.</w:t>
            </w:r>
            <w:r>
              <w:rPr>
                <w:color w:val="365F91"/>
                <w:spacing w:val="-1"/>
                <w:sz w:val="28"/>
              </w:rPr>
              <w:t xml:space="preserve"> </w:t>
            </w:r>
            <w:r>
              <w:rPr>
                <w:color w:val="365F91"/>
                <w:sz w:val="28"/>
              </w:rPr>
              <w:t>Чорноморськ,</w:t>
            </w:r>
            <w:r>
              <w:rPr>
                <w:color w:val="365F91"/>
                <w:spacing w:val="65"/>
                <w:sz w:val="28"/>
              </w:rPr>
              <w:t xml:space="preserve"> </w:t>
            </w:r>
            <w:r>
              <w:rPr>
                <w:color w:val="365F91"/>
                <w:sz w:val="28"/>
              </w:rPr>
              <w:t>проспект</w:t>
            </w:r>
            <w:r>
              <w:rPr>
                <w:color w:val="365F91"/>
                <w:spacing w:val="-5"/>
                <w:sz w:val="28"/>
              </w:rPr>
              <w:t xml:space="preserve"> </w:t>
            </w:r>
            <w:r>
              <w:rPr>
                <w:color w:val="365F91"/>
                <w:sz w:val="28"/>
              </w:rPr>
              <w:t>Миру,</w:t>
            </w:r>
            <w:r>
              <w:rPr>
                <w:color w:val="365F91"/>
                <w:spacing w:val="-1"/>
                <w:sz w:val="28"/>
              </w:rPr>
              <w:t xml:space="preserve"> </w:t>
            </w:r>
            <w:r>
              <w:rPr>
                <w:color w:val="365F91"/>
                <w:sz w:val="28"/>
              </w:rPr>
              <w:t>28</w:t>
            </w:r>
          </w:p>
        </w:tc>
      </w:tr>
      <w:tr w:rsidR="00FC426C" w14:paraId="36AF847B" w14:textId="77777777" w:rsidTr="00FB16E8">
        <w:trPr>
          <w:trHeight w:val="643"/>
        </w:trPr>
        <w:tc>
          <w:tcPr>
            <w:tcW w:w="749" w:type="dxa"/>
          </w:tcPr>
          <w:p w14:paraId="00B657B7" w14:textId="77777777" w:rsidR="00FC426C" w:rsidRDefault="00CB29FF" w:rsidP="009A2551">
            <w:pPr>
              <w:pStyle w:val="TableParagraph"/>
              <w:spacing w:before="151"/>
              <w:ind w:left="4"/>
              <w:jc w:val="bot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366" w:type="dxa"/>
          </w:tcPr>
          <w:p w14:paraId="6E4FAE71" w14:textId="77777777" w:rsidR="00FC426C" w:rsidRDefault="00CB29FF" w:rsidP="009A2551">
            <w:pPr>
              <w:pStyle w:val="TableParagraph"/>
              <w:spacing w:line="315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Номер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контак</w:t>
            </w:r>
            <w:proofErr w:type="spellEnd"/>
            <w:r>
              <w:rPr>
                <w:sz w:val="28"/>
              </w:rPr>
              <w:t>.(-них)</w:t>
            </w:r>
          </w:p>
          <w:p w14:paraId="01E41047" w14:textId="77777777" w:rsidR="00FC426C" w:rsidRDefault="00CB29FF" w:rsidP="009A2551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телефону(-</w:t>
            </w:r>
            <w:proofErr w:type="spellStart"/>
            <w:r>
              <w:rPr>
                <w:sz w:val="28"/>
              </w:rPr>
              <w:t>ів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1453" w:type="dxa"/>
          </w:tcPr>
          <w:p w14:paraId="2551301D" w14:textId="77777777" w:rsidR="00FC426C" w:rsidRDefault="00CB29FF" w:rsidP="009A2551">
            <w:pPr>
              <w:pStyle w:val="TableParagraph"/>
              <w:tabs>
                <w:tab w:val="left" w:pos="1823"/>
                <w:tab w:val="left" w:pos="6683"/>
              </w:tabs>
              <w:spacing w:before="151"/>
              <w:ind w:right="9"/>
              <w:jc w:val="both"/>
              <w:rPr>
                <w:sz w:val="28"/>
              </w:rPr>
            </w:pPr>
            <w:r>
              <w:rPr>
                <w:color w:val="365F91"/>
                <w:sz w:val="28"/>
              </w:rPr>
              <w:t>0</w:t>
            </w:r>
            <w:r>
              <w:rPr>
                <w:color w:val="365F91"/>
                <w:spacing w:val="-1"/>
                <w:sz w:val="28"/>
              </w:rPr>
              <w:t xml:space="preserve"> </w:t>
            </w:r>
            <w:r>
              <w:rPr>
                <w:color w:val="365F91"/>
                <w:sz w:val="28"/>
              </w:rPr>
              <w:t>800 500</w:t>
            </w:r>
            <w:r>
              <w:rPr>
                <w:color w:val="365F91"/>
                <w:spacing w:val="1"/>
                <w:sz w:val="28"/>
              </w:rPr>
              <w:t xml:space="preserve"> </w:t>
            </w:r>
            <w:r>
              <w:rPr>
                <w:color w:val="365F91"/>
                <w:sz w:val="28"/>
              </w:rPr>
              <w:t>255</w:t>
            </w:r>
            <w:r>
              <w:rPr>
                <w:color w:val="365F91"/>
                <w:sz w:val="28"/>
              </w:rPr>
              <w:tab/>
              <w:t>Для</w:t>
            </w:r>
            <w:r>
              <w:rPr>
                <w:color w:val="365F91"/>
                <w:spacing w:val="-3"/>
                <w:sz w:val="28"/>
              </w:rPr>
              <w:t xml:space="preserve"> </w:t>
            </w:r>
            <w:r>
              <w:rPr>
                <w:color w:val="365F91"/>
                <w:sz w:val="28"/>
              </w:rPr>
              <w:t>інших</w:t>
            </w:r>
            <w:r>
              <w:rPr>
                <w:color w:val="365F91"/>
                <w:spacing w:val="-4"/>
                <w:sz w:val="28"/>
              </w:rPr>
              <w:t xml:space="preserve"> </w:t>
            </w:r>
            <w:r>
              <w:rPr>
                <w:color w:val="365F91"/>
                <w:sz w:val="28"/>
              </w:rPr>
              <w:t>країн:</w:t>
            </w:r>
            <w:r>
              <w:rPr>
                <w:color w:val="365F91"/>
                <w:spacing w:val="-5"/>
                <w:sz w:val="28"/>
              </w:rPr>
              <w:t xml:space="preserve"> </w:t>
            </w:r>
            <w:r>
              <w:rPr>
                <w:color w:val="365F91"/>
                <w:sz w:val="28"/>
              </w:rPr>
              <w:t>+38 (0482)</w:t>
            </w:r>
            <w:r>
              <w:rPr>
                <w:color w:val="365F91"/>
                <w:spacing w:val="-1"/>
                <w:sz w:val="28"/>
              </w:rPr>
              <w:t xml:space="preserve"> </w:t>
            </w:r>
            <w:r>
              <w:rPr>
                <w:color w:val="365F91"/>
                <w:sz w:val="28"/>
              </w:rPr>
              <w:t>305-905</w:t>
            </w:r>
            <w:r>
              <w:rPr>
                <w:color w:val="365F91"/>
                <w:sz w:val="28"/>
              </w:rPr>
              <w:tab/>
              <w:t>Факс:</w:t>
            </w:r>
            <w:r>
              <w:rPr>
                <w:color w:val="365F91"/>
                <w:spacing w:val="-7"/>
                <w:sz w:val="28"/>
              </w:rPr>
              <w:t xml:space="preserve"> </w:t>
            </w:r>
            <w:r>
              <w:rPr>
                <w:color w:val="365F91"/>
                <w:sz w:val="28"/>
              </w:rPr>
              <w:t>+38</w:t>
            </w:r>
            <w:r>
              <w:rPr>
                <w:color w:val="365F91"/>
                <w:spacing w:val="-2"/>
                <w:sz w:val="28"/>
              </w:rPr>
              <w:t xml:space="preserve"> </w:t>
            </w:r>
            <w:r>
              <w:rPr>
                <w:color w:val="365F91"/>
                <w:sz w:val="28"/>
              </w:rPr>
              <w:t>(0482)</w:t>
            </w:r>
            <w:r>
              <w:rPr>
                <w:color w:val="365F91"/>
                <w:spacing w:val="-3"/>
                <w:sz w:val="28"/>
              </w:rPr>
              <w:t xml:space="preserve"> </w:t>
            </w:r>
            <w:r>
              <w:rPr>
                <w:color w:val="365F91"/>
                <w:sz w:val="28"/>
              </w:rPr>
              <w:t>301-302</w:t>
            </w:r>
          </w:p>
        </w:tc>
      </w:tr>
      <w:tr w:rsidR="00FC426C" w14:paraId="51F3C67E" w14:textId="77777777" w:rsidTr="00FB16E8">
        <w:trPr>
          <w:trHeight w:val="642"/>
        </w:trPr>
        <w:tc>
          <w:tcPr>
            <w:tcW w:w="749" w:type="dxa"/>
          </w:tcPr>
          <w:p w14:paraId="067A3928" w14:textId="77777777" w:rsidR="00FC426C" w:rsidRDefault="00CB29FF">
            <w:pPr>
              <w:pStyle w:val="TableParagraph"/>
              <w:spacing w:before="156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6</w:t>
            </w:r>
          </w:p>
        </w:tc>
        <w:tc>
          <w:tcPr>
            <w:tcW w:w="3366" w:type="dxa"/>
          </w:tcPr>
          <w:p w14:paraId="19EF582D" w14:textId="77777777" w:rsidR="00FC426C" w:rsidRDefault="00CB29F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Адреса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електронної</w:t>
            </w:r>
          </w:p>
          <w:p w14:paraId="0E166302" w14:textId="77777777" w:rsidR="00FC426C" w:rsidRPr="00F36339" w:rsidRDefault="00CB29FF">
            <w:pPr>
              <w:pStyle w:val="TableParagraph"/>
              <w:spacing w:line="308" w:lineRule="exact"/>
              <w:ind w:left="105"/>
              <w:rPr>
                <w:sz w:val="28"/>
                <w:lang w:val="en-US"/>
              </w:rPr>
            </w:pPr>
            <w:r>
              <w:rPr>
                <w:sz w:val="28"/>
              </w:rPr>
              <w:t>пошти</w:t>
            </w:r>
          </w:p>
        </w:tc>
        <w:tc>
          <w:tcPr>
            <w:tcW w:w="11453" w:type="dxa"/>
          </w:tcPr>
          <w:p w14:paraId="0BE10119" w14:textId="77777777" w:rsidR="00FC426C" w:rsidRDefault="00CB29FF" w:rsidP="009A2551">
            <w:pPr>
              <w:pStyle w:val="TableParagraph"/>
              <w:spacing w:before="161"/>
              <w:ind w:right="6"/>
              <w:rPr>
                <w:b/>
                <w:sz w:val="28"/>
              </w:rPr>
            </w:pPr>
            <w:hyperlink r:id="rId6">
              <w:r>
                <w:rPr>
                  <w:b/>
                  <w:color w:val="365F91"/>
                  <w:sz w:val="28"/>
                  <w:u w:val="thick" w:color="365F91"/>
                </w:rPr>
                <w:t>office@mtb.ua</w:t>
              </w:r>
            </w:hyperlink>
          </w:p>
        </w:tc>
      </w:tr>
      <w:tr w:rsidR="00FC426C" w14:paraId="203D7FCC" w14:textId="77777777" w:rsidTr="00FB16E8">
        <w:trPr>
          <w:trHeight w:val="321"/>
        </w:trPr>
        <w:tc>
          <w:tcPr>
            <w:tcW w:w="749" w:type="dxa"/>
          </w:tcPr>
          <w:p w14:paraId="1012A246" w14:textId="77777777" w:rsidR="00FC426C" w:rsidRDefault="00CB29FF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366" w:type="dxa"/>
          </w:tcPr>
          <w:p w14:paraId="35E80A62" w14:textId="085C411C" w:rsidR="00FC426C" w:rsidRPr="00FB16E8" w:rsidRDefault="00CB29FF">
            <w:pPr>
              <w:pStyle w:val="TableParagraph"/>
              <w:spacing w:line="302" w:lineRule="exact"/>
              <w:ind w:left="105"/>
              <w:rPr>
                <w:sz w:val="28"/>
                <w:lang w:val="en-US"/>
              </w:rPr>
            </w:pPr>
            <w:r>
              <w:rPr>
                <w:sz w:val="28"/>
              </w:rPr>
              <w:t>Адреса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офіційного</w:t>
            </w:r>
            <w:r w:rsidR="00FB16E8">
              <w:rPr>
                <w:sz w:val="28"/>
                <w:lang w:val="en-US"/>
              </w:rPr>
              <w:t xml:space="preserve"> </w:t>
            </w:r>
            <w:proofErr w:type="spellStart"/>
            <w:r w:rsidR="00FB16E8">
              <w:rPr>
                <w:sz w:val="28"/>
              </w:rPr>
              <w:t>вебсайта</w:t>
            </w:r>
            <w:proofErr w:type="spellEnd"/>
          </w:p>
        </w:tc>
        <w:tc>
          <w:tcPr>
            <w:tcW w:w="11453" w:type="dxa"/>
          </w:tcPr>
          <w:p w14:paraId="21E318DC" w14:textId="77777777" w:rsidR="00FC426C" w:rsidRDefault="00CB29FF" w:rsidP="009A2551">
            <w:pPr>
              <w:pStyle w:val="TableParagraph"/>
              <w:spacing w:line="302" w:lineRule="exact"/>
              <w:ind w:right="5"/>
              <w:rPr>
                <w:b/>
                <w:sz w:val="28"/>
              </w:rPr>
            </w:pPr>
            <w:hyperlink r:id="rId7">
              <w:r>
                <w:rPr>
                  <w:b/>
                  <w:color w:val="0000FF"/>
                  <w:sz w:val="28"/>
                  <w:u w:val="thick" w:color="0000FF"/>
                </w:rPr>
                <w:t>https://mtb.ua/</w:t>
              </w:r>
            </w:hyperlink>
          </w:p>
        </w:tc>
      </w:tr>
      <w:tr w:rsidR="00FC426C" w14:paraId="7D6625A8" w14:textId="77777777">
        <w:trPr>
          <w:trHeight w:val="321"/>
        </w:trPr>
        <w:tc>
          <w:tcPr>
            <w:tcW w:w="749" w:type="dxa"/>
          </w:tcPr>
          <w:p w14:paraId="19DAD0A2" w14:textId="77777777" w:rsidR="00FC426C" w:rsidRDefault="00CB29FF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4819" w:type="dxa"/>
            <w:gridSpan w:val="2"/>
          </w:tcPr>
          <w:p w14:paraId="7A828CF2" w14:textId="77777777" w:rsidR="00FC426C" w:rsidRDefault="00CB29FF">
            <w:pPr>
              <w:pStyle w:val="TableParagraph"/>
              <w:spacing w:line="302" w:lineRule="exact"/>
              <w:ind w:left="3898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Характеристики</w:t>
            </w:r>
            <w:r>
              <w:rPr>
                <w:b/>
                <w:spacing w:val="62"/>
                <w:sz w:val="28"/>
              </w:rPr>
              <w:t xml:space="preserve"> </w:t>
            </w:r>
            <w:r>
              <w:rPr>
                <w:b/>
                <w:sz w:val="28"/>
              </w:rPr>
              <w:t>пакетів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можливістю</w:t>
            </w:r>
            <w:r>
              <w:rPr>
                <w:b/>
                <w:spacing w:val="63"/>
                <w:sz w:val="28"/>
              </w:rPr>
              <w:t xml:space="preserve"> </w:t>
            </w:r>
            <w:r>
              <w:rPr>
                <w:b/>
                <w:sz w:val="28"/>
              </w:rPr>
              <w:t>порівняння:</w:t>
            </w:r>
          </w:p>
        </w:tc>
      </w:tr>
      <w:tr w:rsidR="000E08E6" w14:paraId="50E63DBD" w14:textId="77777777" w:rsidTr="00316E0F">
        <w:trPr>
          <w:trHeight w:val="964"/>
        </w:trPr>
        <w:tc>
          <w:tcPr>
            <w:tcW w:w="749" w:type="dxa"/>
          </w:tcPr>
          <w:p w14:paraId="52BFA713" w14:textId="77777777" w:rsidR="000E08E6" w:rsidRDefault="000E08E6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1D796649" w14:textId="77777777" w:rsidR="000E08E6" w:rsidRDefault="000E08E6">
            <w:pPr>
              <w:pStyle w:val="TableParagraph"/>
              <w:spacing w:before="1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366" w:type="dxa"/>
          </w:tcPr>
          <w:p w14:paraId="5555C4F3" w14:textId="77777777" w:rsidR="000E08E6" w:rsidRDefault="000E08E6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56719497" w14:textId="77777777" w:rsidR="000E08E6" w:rsidRDefault="000E08E6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тарифного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пакета</w:t>
            </w:r>
          </w:p>
        </w:tc>
        <w:tc>
          <w:tcPr>
            <w:tcW w:w="11453" w:type="dxa"/>
          </w:tcPr>
          <w:p w14:paraId="0A6E56D8" w14:textId="77777777" w:rsidR="001C4B88" w:rsidRPr="00D0762D" w:rsidRDefault="001C4B88" w:rsidP="00D0762D">
            <w:pPr>
              <w:pStyle w:val="TableParagraph"/>
              <w:ind w:left="104" w:right="102"/>
              <w:rPr>
                <w:sz w:val="28"/>
              </w:rPr>
            </w:pPr>
          </w:p>
          <w:p w14:paraId="72CD814C" w14:textId="52470A98" w:rsidR="000E08E6" w:rsidRPr="00D0762D" w:rsidRDefault="001C4B88" w:rsidP="00D0762D">
            <w:pPr>
              <w:pStyle w:val="TableParagraph"/>
              <w:ind w:left="104" w:right="102"/>
              <w:rPr>
                <w:sz w:val="28"/>
              </w:rPr>
            </w:pPr>
            <w:r w:rsidRPr="00D0762D">
              <w:rPr>
                <w:sz w:val="28"/>
              </w:rPr>
              <w:t>MTB ELITE</w:t>
            </w:r>
          </w:p>
        </w:tc>
      </w:tr>
      <w:tr w:rsidR="00C8362C" w14:paraId="337A7CEE" w14:textId="77777777" w:rsidTr="00BE5265">
        <w:trPr>
          <w:trHeight w:val="643"/>
        </w:trPr>
        <w:tc>
          <w:tcPr>
            <w:tcW w:w="749" w:type="dxa"/>
          </w:tcPr>
          <w:p w14:paraId="2BDB62B0" w14:textId="77777777" w:rsidR="00C8362C" w:rsidRDefault="00C8362C">
            <w:pPr>
              <w:pStyle w:val="TableParagraph"/>
              <w:spacing w:before="156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366" w:type="dxa"/>
          </w:tcPr>
          <w:p w14:paraId="1A65CA6A" w14:textId="77777777" w:rsidR="00C8362C" w:rsidRDefault="00C8362C">
            <w:pPr>
              <w:pStyle w:val="TableParagraph"/>
              <w:spacing w:before="156"/>
              <w:ind w:left="105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картки</w:t>
            </w:r>
          </w:p>
        </w:tc>
        <w:tc>
          <w:tcPr>
            <w:tcW w:w="11453" w:type="dxa"/>
          </w:tcPr>
          <w:p w14:paraId="6D821C09" w14:textId="7EDB5A03" w:rsidR="00C8362C" w:rsidRPr="00D0762D" w:rsidRDefault="00C43E18" w:rsidP="00D0762D">
            <w:pPr>
              <w:pStyle w:val="TableParagraph"/>
              <w:ind w:left="104" w:right="102"/>
              <w:rPr>
                <w:sz w:val="28"/>
              </w:rPr>
            </w:pPr>
            <w:r w:rsidRPr="00D0762D">
              <w:rPr>
                <w:sz w:val="28"/>
              </w:rPr>
              <w:t>Mastercard</w:t>
            </w:r>
            <w:r w:rsidR="00C8362C" w:rsidRPr="00D0762D">
              <w:rPr>
                <w:sz w:val="28"/>
              </w:rPr>
              <w:t xml:space="preserve"> WORLD </w:t>
            </w:r>
            <w:r w:rsidR="00653D1A" w:rsidRPr="00D0762D">
              <w:rPr>
                <w:sz w:val="28"/>
              </w:rPr>
              <w:t xml:space="preserve">ELITE/ </w:t>
            </w:r>
            <w:r w:rsidR="00C8362C" w:rsidRPr="00D0762D">
              <w:rPr>
                <w:sz w:val="28"/>
              </w:rPr>
              <w:t>V</w:t>
            </w:r>
            <w:r w:rsidR="00653D1A" w:rsidRPr="00D0762D">
              <w:rPr>
                <w:sz w:val="28"/>
              </w:rPr>
              <w:t>ISA INFINITE</w:t>
            </w:r>
          </w:p>
        </w:tc>
      </w:tr>
      <w:tr w:rsidR="00FC426C" w14:paraId="465B5D9F" w14:textId="77777777">
        <w:trPr>
          <w:trHeight w:val="321"/>
        </w:trPr>
        <w:tc>
          <w:tcPr>
            <w:tcW w:w="749" w:type="dxa"/>
          </w:tcPr>
          <w:p w14:paraId="7D179372" w14:textId="77777777" w:rsidR="00FC426C" w:rsidRDefault="00CB29FF">
            <w:pPr>
              <w:pStyle w:val="TableParagraph"/>
              <w:spacing w:line="301" w:lineRule="exact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366" w:type="dxa"/>
          </w:tcPr>
          <w:p w14:paraId="0C806637" w14:textId="77777777" w:rsidR="00FC426C" w:rsidRDefault="00CB29F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Сегмент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клієнтів</w:t>
            </w:r>
          </w:p>
        </w:tc>
        <w:tc>
          <w:tcPr>
            <w:tcW w:w="11453" w:type="dxa"/>
          </w:tcPr>
          <w:p w14:paraId="34DE11BD" w14:textId="23E6F36D" w:rsidR="00FC426C" w:rsidRPr="00D0762D" w:rsidRDefault="00DE7E86" w:rsidP="00D0762D">
            <w:pPr>
              <w:pStyle w:val="TableParagraph"/>
              <w:ind w:left="104" w:right="102"/>
              <w:rPr>
                <w:sz w:val="28"/>
              </w:rPr>
            </w:pPr>
            <w:r w:rsidRPr="00D0762D">
              <w:rPr>
                <w:sz w:val="28"/>
              </w:rPr>
              <w:t>Фізичні особи - клієнти сегменту «Personal»</w:t>
            </w:r>
          </w:p>
        </w:tc>
      </w:tr>
      <w:tr w:rsidR="00FC426C" w14:paraId="33B77BF5" w14:textId="77777777" w:rsidTr="00D0762D">
        <w:trPr>
          <w:trHeight w:val="887"/>
        </w:trPr>
        <w:tc>
          <w:tcPr>
            <w:tcW w:w="749" w:type="dxa"/>
          </w:tcPr>
          <w:p w14:paraId="3A236E0F" w14:textId="77777777" w:rsidR="00FC426C" w:rsidRDefault="00FC426C">
            <w:pPr>
              <w:pStyle w:val="TableParagraph"/>
              <w:spacing w:before="10"/>
              <w:rPr>
                <w:b/>
                <w:sz w:val="39"/>
              </w:rPr>
            </w:pPr>
          </w:p>
          <w:p w14:paraId="7C42125B" w14:textId="77777777" w:rsidR="00FC426C" w:rsidRDefault="00CB29FF">
            <w:pPr>
              <w:pStyle w:val="TableParagraph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366" w:type="dxa"/>
          </w:tcPr>
          <w:p w14:paraId="0DC73641" w14:textId="77777777" w:rsidR="00FC426C" w:rsidRDefault="00FC426C">
            <w:pPr>
              <w:pStyle w:val="TableParagraph"/>
              <w:spacing w:before="10"/>
              <w:rPr>
                <w:b/>
                <w:sz w:val="39"/>
              </w:rPr>
            </w:pPr>
          </w:p>
          <w:p w14:paraId="2E792592" w14:textId="77777777" w:rsidR="00FC426C" w:rsidRDefault="00CB29F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Призначення</w:t>
            </w:r>
          </w:p>
        </w:tc>
        <w:tc>
          <w:tcPr>
            <w:tcW w:w="11453" w:type="dxa"/>
          </w:tcPr>
          <w:p w14:paraId="22B27822" w14:textId="74685B40" w:rsidR="00FC426C" w:rsidRPr="00D0762D" w:rsidRDefault="005D73B6" w:rsidP="003A5838">
            <w:pPr>
              <w:pStyle w:val="TableParagraph"/>
              <w:ind w:left="104" w:right="102"/>
              <w:rPr>
                <w:sz w:val="28"/>
              </w:rPr>
            </w:pPr>
            <w:r w:rsidRPr="00D0762D">
              <w:rPr>
                <w:sz w:val="28"/>
              </w:rPr>
              <w:t>Для особистого користування (для власних потреб, не</w:t>
            </w:r>
            <w:r w:rsidR="003A5838">
              <w:rPr>
                <w:sz w:val="28"/>
              </w:rPr>
              <w:t xml:space="preserve"> </w:t>
            </w:r>
            <w:r w:rsidRPr="00D0762D">
              <w:rPr>
                <w:sz w:val="28"/>
              </w:rPr>
              <w:t>пов’язаних зі здійсненням підприємницької та незалежної професійної діяльності)</w:t>
            </w:r>
          </w:p>
        </w:tc>
      </w:tr>
      <w:tr w:rsidR="00FC426C" w14:paraId="3D05FF98" w14:textId="77777777">
        <w:trPr>
          <w:trHeight w:val="321"/>
        </w:trPr>
        <w:tc>
          <w:tcPr>
            <w:tcW w:w="749" w:type="dxa"/>
          </w:tcPr>
          <w:p w14:paraId="211B240C" w14:textId="77777777" w:rsidR="00FC426C" w:rsidRDefault="00CB29FF">
            <w:pPr>
              <w:pStyle w:val="TableParagraph"/>
              <w:spacing w:line="302" w:lineRule="exact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366" w:type="dxa"/>
          </w:tcPr>
          <w:p w14:paraId="2942A31F" w14:textId="77777777" w:rsidR="00FC426C" w:rsidRDefault="00CB29FF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Валюта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рахунку</w:t>
            </w:r>
          </w:p>
        </w:tc>
        <w:tc>
          <w:tcPr>
            <w:tcW w:w="11453" w:type="dxa"/>
          </w:tcPr>
          <w:p w14:paraId="7C78B007" w14:textId="2B58E9FD" w:rsidR="00FC426C" w:rsidRPr="00D0762D" w:rsidRDefault="00756C71" w:rsidP="00D0762D">
            <w:pPr>
              <w:pStyle w:val="TableParagraph"/>
              <w:ind w:left="104" w:right="102"/>
              <w:rPr>
                <w:sz w:val="28"/>
              </w:rPr>
            </w:pPr>
            <w:r w:rsidRPr="00D0762D">
              <w:rPr>
                <w:sz w:val="28"/>
              </w:rPr>
              <w:t>UAH,USD, EUR</w:t>
            </w:r>
          </w:p>
        </w:tc>
      </w:tr>
      <w:tr w:rsidR="00FC426C" w14:paraId="3974C7DB" w14:textId="77777777">
        <w:trPr>
          <w:trHeight w:val="321"/>
        </w:trPr>
        <w:tc>
          <w:tcPr>
            <w:tcW w:w="749" w:type="dxa"/>
          </w:tcPr>
          <w:p w14:paraId="2A2B3839" w14:textId="77777777" w:rsidR="00FC426C" w:rsidRDefault="00CB29FF">
            <w:pPr>
              <w:pStyle w:val="TableParagraph"/>
              <w:spacing w:line="301" w:lineRule="exact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366" w:type="dxa"/>
          </w:tcPr>
          <w:p w14:paraId="5718998E" w14:textId="77777777" w:rsidR="00FC426C" w:rsidRDefault="00CB29F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Термін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дії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картки</w:t>
            </w:r>
          </w:p>
        </w:tc>
        <w:tc>
          <w:tcPr>
            <w:tcW w:w="11453" w:type="dxa"/>
          </w:tcPr>
          <w:p w14:paraId="65C7B4ED" w14:textId="77777777" w:rsidR="00FC426C" w:rsidRPr="00D0762D" w:rsidRDefault="00CB29FF" w:rsidP="00D0762D">
            <w:pPr>
              <w:pStyle w:val="TableParagraph"/>
              <w:ind w:left="104" w:right="102"/>
              <w:rPr>
                <w:sz w:val="28"/>
              </w:rPr>
            </w:pPr>
            <w:r w:rsidRPr="00D0762D">
              <w:rPr>
                <w:sz w:val="28"/>
              </w:rPr>
              <w:t>3 роки</w:t>
            </w:r>
          </w:p>
        </w:tc>
      </w:tr>
      <w:tr w:rsidR="00FC426C" w14:paraId="22E444E3" w14:textId="77777777">
        <w:trPr>
          <w:trHeight w:val="1291"/>
        </w:trPr>
        <w:tc>
          <w:tcPr>
            <w:tcW w:w="749" w:type="dxa"/>
          </w:tcPr>
          <w:p w14:paraId="5023FBA4" w14:textId="77777777" w:rsidR="00FC426C" w:rsidRDefault="00FC426C">
            <w:pPr>
              <w:pStyle w:val="TableParagraph"/>
              <w:spacing w:before="6"/>
              <w:rPr>
                <w:b/>
                <w:sz w:val="41"/>
              </w:rPr>
            </w:pPr>
          </w:p>
          <w:p w14:paraId="0F79AFAD" w14:textId="77777777" w:rsidR="00FC426C" w:rsidRDefault="00CB29FF">
            <w:pPr>
              <w:pStyle w:val="TableParagraph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366" w:type="dxa"/>
          </w:tcPr>
          <w:p w14:paraId="4A55454E" w14:textId="77777777" w:rsidR="00FC426C" w:rsidRDefault="00CB29FF">
            <w:pPr>
              <w:pStyle w:val="TableParagraph"/>
              <w:spacing w:before="156"/>
              <w:ind w:left="105" w:right="837"/>
              <w:rPr>
                <w:sz w:val="28"/>
              </w:rPr>
            </w:pPr>
            <w:r>
              <w:rPr>
                <w:sz w:val="28"/>
              </w:rPr>
              <w:t>Умови та порядок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придбання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клієнтом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пакета послуг</w:t>
            </w:r>
          </w:p>
        </w:tc>
        <w:tc>
          <w:tcPr>
            <w:tcW w:w="11453" w:type="dxa"/>
          </w:tcPr>
          <w:p w14:paraId="4450A9C9" w14:textId="77777777" w:rsidR="00FC426C" w:rsidRPr="00D0762D" w:rsidRDefault="00CB29FF" w:rsidP="004310A8">
            <w:pPr>
              <w:pStyle w:val="TableParagraph"/>
              <w:ind w:left="104" w:right="102"/>
              <w:rPr>
                <w:sz w:val="28"/>
              </w:rPr>
            </w:pPr>
            <w:r w:rsidRPr="00D0762D">
              <w:rPr>
                <w:sz w:val="28"/>
              </w:rPr>
              <w:t>При пред’явленні паспорта або іншого документа, що посвідчує особу. Фізичні особи- резиденти додатково мають пред'явити документ, виданий контролюючим органом, що засвідчує їхню реєстрацію в Державному реєстрі фізичних осіб-платників податків. З повним</w:t>
            </w:r>
          </w:p>
          <w:p w14:paraId="658E65CD" w14:textId="77777777" w:rsidR="00FC426C" w:rsidRPr="00D0762D" w:rsidRDefault="00CB29FF" w:rsidP="004310A8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 w:rsidRPr="00D0762D">
              <w:rPr>
                <w:sz w:val="28"/>
              </w:rPr>
              <w:t xml:space="preserve">переліком документів можна ознайомитись </w:t>
            </w:r>
            <w:hyperlink r:id="rId8">
              <w:r w:rsidRPr="00D0762D">
                <w:rPr>
                  <w:sz w:val="28"/>
                </w:rPr>
                <w:t>тут</w:t>
              </w:r>
            </w:hyperlink>
            <w:r w:rsidRPr="00D0762D">
              <w:rPr>
                <w:sz w:val="28"/>
              </w:rPr>
              <w:t>.</w:t>
            </w:r>
          </w:p>
        </w:tc>
      </w:tr>
      <w:tr w:rsidR="00FC426C" w14:paraId="254CDF58" w14:textId="77777777">
        <w:trPr>
          <w:trHeight w:val="2919"/>
        </w:trPr>
        <w:tc>
          <w:tcPr>
            <w:tcW w:w="749" w:type="dxa"/>
          </w:tcPr>
          <w:p w14:paraId="2A338305" w14:textId="77777777" w:rsidR="00FC426C" w:rsidRDefault="00FC426C">
            <w:pPr>
              <w:pStyle w:val="TableParagraph"/>
              <w:rPr>
                <w:b/>
                <w:sz w:val="30"/>
              </w:rPr>
            </w:pPr>
          </w:p>
          <w:p w14:paraId="15362665" w14:textId="77777777" w:rsidR="00FC426C" w:rsidRDefault="00FC426C">
            <w:pPr>
              <w:pStyle w:val="TableParagraph"/>
              <w:rPr>
                <w:b/>
                <w:sz w:val="30"/>
              </w:rPr>
            </w:pPr>
          </w:p>
          <w:p w14:paraId="596BA06B" w14:textId="77777777" w:rsidR="00FC426C" w:rsidRDefault="00FC426C">
            <w:pPr>
              <w:pStyle w:val="TableParagraph"/>
              <w:rPr>
                <w:b/>
                <w:sz w:val="30"/>
              </w:rPr>
            </w:pPr>
          </w:p>
          <w:p w14:paraId="10F61DC3" w14:textId="77777777" w:rsidR="00FC426C" w:rsidRDefault="00CB29FF">
            <w:pPr>
              <w:pStyle w:val="TableParagraph"/>
              <w:spacing w:before="254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366" w:type="dxa"/>
          </w:tcPr>
          <w:p w14:paraId="4CE0831A" w14:textId="77777777" w:rsidR="00FC426C" w:rsidRDefault="00FC426C">
            <w:pPr>
              <w:pStyle w:val="TableParagraph"/>
              <w:rPr>
                <w:b/>
                <w:sz w:val="30"/>
              </w:rPr>
            </w:pPr>
          </w:p>
          <w:p w14:paraId="5C125E4D" w14:textId="77777777" w:rsidR="00FC426C" w:rsidRDefault="00FC426C">
            <w:pPr>
              <w:pStyle w:val="TableParagraph"/>
              <w:rPr>
                <w:b/>
                <w:sz w:val="30"/>
              </w:rPr>
            </w:pPr>
          </w:p>
          <w:p w14:paraId="47B8925A" w14:textId="77777777" w:rsidR="00FC426C" w:rsidRDefault="00FC426C">
            <w:pPr>
              <w:pStyle w:val="TableParagraph"/>
              <w:spacing w:before="4"/>
              <w:rPr>
                <w:b/>
                <w:sz w:val="38"/>
              </w:rPr>
            </w:pPr>
          </w:p>
          <w:p w14:paraId="0ED3737F" w14:textId="77777777" w:rsidR="00FC426C" w:rsidRDefault="00CB29FF">
            <w:pPr>
              <w:pStyle w:val="TableParagraph"/>
              <w:ind w:left="105" w:right="622"/>
              <w:rPr>
                <w:sz w:val="28"/>
              </w:rPr>
            </w:pPr>
            <w:r>
              <w:rPr>
                <w:sz w:val="28"/>
              </w:rPr>
              <w:t>Переваги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банківської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послуги</w:t>
            </w:r>
          </w:p>
        </w:tc>
        <w:tc>
          <w:tcPr>
            <w:tcW w:w="11453" w:type="dxa"/>
          </w:tcPr>
          <w:p w14:paraId="4BEF3419" w14:textId="198D8467" w:rsidR="008C73AD" w:rsidRPr="00D0762D" w:rsidRDefault="008C73AD" w:rsidP="007F0773">
            <w:pPr>
              <w:pStyle w:val="TableParagraph"/>
              <w:numPr>
                <w:ilvl w:val="0"/>
                <w:numId w:val="5"/>
              </w:numPr>
              <w:ind w:right="102"/>
              <w:rPr>
                <w:sz w:val="28"/>
              </w:rPr>
            </w:pPr>
            <w:r w:rsidRPr="00D0762D">
              <w:rPr>
                <w:sz w:val="28"/>
              </w:rPr>
              <w:t>підключення послуг: «СМС-банкінг», Мобільний</w:t>
            </w:r>
            <w:r w:rsidR="00B52C58" w:rsidRPr="00D0762D">
              <w:rPr>
                <w:sz w:val="28"/>
              </w:rPr>
              <w:t xml:space="preserve"> </w:t>
            </w:r>
            <w:r w:rsidRPr="00D0762D">
              <w:rPr>
                <w:sz w:val="28"/>
              </w:rPr>
              <w:t>банкінг МТВ360,E-mail-банкінг;</w:t>
            </w:r>
          </w:p>
          <w:p w14:paraId="32AE8637" w14:textId="0D2FB635" w:rsidR="008C73AD" w:rsidRPr="00D0762D" w:rsidRDefault="008C73AD" w:rsidP="007F0773">
            <w:pPr>
              <w:pStyle w:val="TableParagraph"/>
              <w:numPr>
                <w:ilvl w:val="0"/>
                <w:numId w:val="5"/>
              </w:numPr>
              <w:ind w:right="102"/>
              <w:rPr>
                <w:sz w:val="28"/>
              </w:rPr>
            </w:pPr>
            <w:r w:rsidRPr="00D0762D">
              <w:rPr>
                <w:sz w:val="28"/>
              </w:rPr>
              <w:t xml:space="preserve">безконтактна оплата покупок з </w:t>
            </w:r>
            <w:proofErr w:type="spellStart"/>
            <w:r w:rsidRPr="00D0762D">
              <w:rPr>
                <w:sz w:val="28"/>
              </w:rPr>
              <w:t>Google</w:t>
            </w:r>
            <w:proofErr w:type="spellEnd"/>
            <w:r w:rsidRPr="00D0762D">
              <w:rPr>
                <w:sz w:val="28"/>
              </w:rPr>
              <w:t xml:space="preserve"> </w:t>
            </w:r>
            <w:proofErr w:type="spellStart"/>
            <w:r w:rsidRPr="00D0762D">
              <w:rPr>
                <w:sz w:val="28"/>
              </w:rPr>
              <w:t>Pay</w:t>
            </w:r>
            <w:proofErr w:type="spellEnd"/>
            <w:r w:rsidRPr="00D0762D">
              <w:rPr>
                <w:sz w:val="28"/>
              </w:rPr>
              <w:t xml:space="preserve">/ </w:t>
            </w:r>
            <w:proofErr w:type="spellStart"/>
            <w:r w:rsidRPr="00D0762D">
              <w:rPr>
                <w:sz w:val="28"/>
              </w:rPr>
              <w:t>Apple</w:t>
            </w:r>
            <w:proofErr w:type="spellEnd"/>
            <w:r w:rsidRPr="00D0762D">
              <w:rPr>
                <w:sz w:val="28"/>
              </w:rPr>
              <w:t xml:space="preserve"> </w:t>
            </w:r>
            <w:proofErr w:type="spellStart"/>
            <w:r w:rsidRPr="00D0762D">
              <w:rPr>
                <w:sz w:val="28"/>
              </w:rPr>
              <w:t>Pay</w:t>
            </w:r>
            <w:proofErr w:type="spellEnd"/>
            <w:r w:rsidRPr="00D0762D">
              <w:rPr>
                <w:sz w:val="28"/>
              </w:rPr>
              <w:t>;</w:t>
            </w:r>
          </w:p>
          <w:p w14:paraId="6C5FAB5E" w14:textId="7A6DD622" w:rsidR="008C73AD" w:rsidRPr="00D0762D" w:rsidRDefault="008C73AD" w:rsidP="007F0773">
            <w:pPr>
              <w:pStyle w:val="TableParagraph"/>
              <w:numPr>
                <w:ilvl w:val="0"/>
                <w:numId w:val="5"/>
              </w:numPr>
              <w:ind w:right="102"/>
              <w:rPr>
                <w:sz w:val="28"/>
              </w:rPr>
            </w:pPr>
            <w:r w:rsidRPr="00D0762D">
              <w:rPr>
                <w:sz w:val="28"/>
              </w:rPr>
              <w:t xml:space="preserve">сервіс безпечних інтернет-платежів 3D </w:t>
            </w:r>
            <w:proofErr w:type="spellStart"/>
            <w:r w:rsidRPr="00D0762D">
              <w:rPr>
                <w:sz w:val="28"/>
              </w:rPr>
              <w:t>Secure</w:t>
            </w:r>
            <w:proofErr w:type="spellEnd"/>
            <w:r w:rsidRPr="00D0762D">
              <w:rPr>
                <w:sz w:val="28"/>
              </w:rPr>
              <w:t>;</w:t>
            </w:r>
          </w:p>
          <w:p w14:paraId="44A8E56D" w14:textId="68D69C99" w:rsidR="008C73AD" w:rsidRPr="00D0762D" w:rsidRDefault="008C73AD" w:rsidP="007F0773">
            <w:pPr>
              <w:pStyle w:val="TableParagraph"/>
              <w:numPr>
                <w:ilvl w:val="0"/>
                <w:numId w:val="5"/>
              </w:numPr>
              <w:ind w:right="102"/>
              <w:rPr>
                <w:sz w:val="28"/>
              </w:rPr>
            </w:pPr>
            <w:r w:rsidRPr="00D0762D">
              <w:rPr>
                <w:sz w:val="28"/>
              </w:rPr>
              <w:t>проведення безготівкових розрахунків в</w:t>
            </w:r>
            <w:r w:rsidR="00B634A0" w:rsidRPr="00D0762D">
              <w:rPr>
                <w:sz w:val="28"/>
                <w:lang w:val="ru-RU"/>
              </w:rPr>
              <w:t xml:space="preserve"> </w:t>
            </w:r>
            <w:r w:rsidRPr="00D0762D">
              <w:rPr>
                <w:sz w:val="28"/>
              </w:rPr>
              <w:t>торгових точках і мережі Інтернет без комісії;</w:t>
            </w:r>
          </w:p>
          <w:p w14:paraId="1E767100" w14:textId="0C427808" w:rsidR="008C73AD" w:rsidRPr="00D0762D" w:rsidRDefault="008C73AD" w:rsidP="007F0773">
            <w:pPr>
              <w:pStyle w:val="TableParagraph"/>
              <w:numPr>
                <w:ilvl w:val="0"/>
                <w:numId w:val="5"/>
              </w:numPr>
              <w:ind w:right="102"/>
              <w:rPr>
                <w:sz w:val="28"/>
              </w:rPr>
            </w:pPr>
            <w:r w:rsidRPr="00D0762D">
              <w:rPr>
                <w:sz w:val="28"/>
              </w:rPr>
              <w:t>участь у бонусній програмі «</w:t>
            </w:r>
            <w:proofErr w:type="spellStart"/>
            <w:r w:rsidRPr="00D0762D">
              <w:rPr>
                <w:sz w:val="28"/>
              </w:rPr>
              <w:t>MasterCard</w:t>
            </w:r>
            <w:proofErr w:type="spellEnd"/>
            <w:r w:rsidRPr="00D0762D">
              <w:rPr>
                <w:sz w:val="28"/>
              </w:rPr>
              <w:t xml:space="preserve"> більше»;</w:t>
            </w:r>
          </w:p>
          <w:p w14:paraId="7C301EF5" w14:textId="41C12018" w:rsidR="008C73AD" w:rsidRPr="00D0762D" w:rsidRDefault="008C73AD" w:rsidP="007F0773">
            <w:pPr>
              <w:pStyle w:val="TableParagraph"/>
              <w:numPr>
                <w:ilvl w:val="0"/>
                <w:numId w:val="5"/>
              </w:numPr>
              <w:ind w:right="102"/>
              <w:rPr>
                <w:sz w:val="28"/>
              </w:rPr>
            </w:pPr>
            <w:r w:rsidRPr="00D0762D">
              <w:rPr>
                <w:sz w:val="28"/>
              </w:rPr>
              <w:t>програма привілеїв VISA - спеціальні дисконтні</w:t>
            </w:r>
            <w:r w:rsidR="00B634A0" w:rsidRPr="00D0762D">
              <w:rPr>
                <w:sz w:val="28"/>
                <w:lang w:val="ru-RU"/>
              </w:rPr>
              <w:t xml:space="preserve"> </w:t>
            </w:r>
            <w:r w:rsidRPr="00D0762D">
              <w:rPr>
                <w:sz w:val="28"/>
              </w:rPr>
              <w:t>програми та привілеї від платіжних систем. Надання</w:t>
            </w:r>
            <w:r w:rsidR="00B905DD" w:rsidRPr="00D0762D">
              <w:rPr>
                <w:sz w:val="28"/>
                <w:lang w:val="ru-RU"/>
              </w:rPr>
              <w:t xml:space="preserve"> </w:t>
            </w:r>
            <w:r w:rsidRPr="00D0762D">
              <w:rPr>
                <w:sz w:val="28"/>
              </w:rPr>
              <w:t>спеціальних преміальних пропозицій, знижок і</w:t>
            </w:r>
            <w:r w:rsidR="00B905DD" w:rsidRPr="00D0762D">
              <w:rPr>
                <w:sz w:val="28"/>
                <w:lang w:val="ru-RU"/>
              </w:rPr>
              <w:t xml:space="preserve"> </w:t>
            </w:r>
            <w:r w:rsidRPr="00D0762D">
              <w:rPr>
                <w:sz w:val="28"/>
              </w:rPr>
              <w:t>дисконтів у торгово-сервісній мережі в Україні та закордоном;</w:t>
            </w:r>
          </w:p>
          <w:p w14:paraId="5D209F14" w14:textId="28F91AA7" w:rsidR="008C73AD" w:rsidRPr="00D0762D" w:rsidRDefault="008C73AD" w:rsidP="007F0773">
            <w:pPr>
              <w:pStyle w:val="TableParagraph"/>
              <w:numPr>
                <w:ilvl w:val="0"/>
                <w:numId w:val="5"/>
              </w:numPr>
              <w:ind w:right="102"/>
              <w:rPr>
                <w:sz w:val="28"/>
              </w:rPr>
            </w:pPr>
            <w:r w:rsidRPr="00D0762D">
              <w:rPr>
                <w:sz w:val="28"/>
              </w:rPr>
              <w:t>відсутність незнижувального залишку на картці;</w:t>
            </w:r>
          </w:p>
          <w:p w14:paraId="4783A8B1" w14:textId="0364DA75" w:rsidR="008C73AD" w:rsidRPr="00D0762D" w:rsidRDefault="008C73AD" w:rsidP="007F0773">
            <w:pPr>
              <w:pStyle w:val="TableParagraph"/>
              <w:numPr>
                <w:ilvl w:val="0"/>
                <w:numId w:val="5"/>
              </w:numPr>
              <w:ind w:right="102"/>
              <w:rPr>
                <w:sz w:val="28"/>
              </w:rPr>
            </w:pPr>
            <w:r w:rsidRPr="00D0762D">
              <w:rPr>
                <w:sz w:val="28"/>
              </w:rPr>
              <w:t>нарахування відсотків</w:t>
            </w:r>
            <w:r w:rsidR="007C4B82" w:rsidRPr="00D0762D">
              <w:rPr>
                <w:sz w:val="28"/>
              </w:rPr>
              <w:t xml:space="preserve"> у національній валюті</w:t>
            </w:r>
            <w:r w:rsidRPr="00D0762D">
              <w:rPr>
                <w:sz w:val="28"/>
              </w:rPr>
              <w:t xml:space="preserve"> на залишок власних коштів;</w:t>
            </w:r>
          </w:p>
          <w:p w14:paraId="03C48AB5" w14:textId="5DF89FF9" w:rsidR="008C73AD" w:rsidRPr="00D0762D" w:rsidRDefault="008C73AD" w:rsidP="007F0773">
            <w:pPr>
              <w:pStyle w:val="TableParagraph"/>
              <w:numPr>
                <w:ilvl w:val="0"/>
                <w:numId w:val="5"/>
              </w:numPr>
              <w:ind w:right="102"/>
              <w:rPr>
                <w:sz w:val="28"/>
              </w:rPr>
            </w:pPr>
            <w:r w:rsidRPr="00D0762D">
              <w:rPr>
                <w:sz w:val="28"/>
              </w:rPr>
              <w:t>консьєрж-сервіс «Mastercard»/«</w:t>
            </w:r>
            <w:proofErr w:type="spellStart"/>
            <w:r w:rsidRPr="00D0762D">
              <w:rPr>
                <w:sz w:val="28"/>
              </w:rPr>
              <w:t>Visa</w:t>
            </w:r>
            <w:proofErr w:type="spellEnd"/>
            <w:r w:rsidRPr="00D0762D">
              <w:rPr>
                <w:sz w:val="28"/>
              </w:rPr>
              <w:t>» - спосіб</w:t>
            </w:r>
            <w:r w:rsidR="0057315A" w:rsidRPr="00D0762D">
              <w:rPr>
                <w:sz w:val="28"/>
              </w:rPr>
              <w:t xml:space="preserve"> </w:t>
            </w:r>
            <w:r w:rsidRPr="00D0762D">
              <w:rPr>
                <w:sz w:val="28"/>
              </w:rPr>
              <w:t>швидкого отримання необхідної та достовірної</w:t>
            </w:r>
          </w:p>
          <w:p w14:paraId="314D3649" w14:textId="6756F5ED" w:rsidR="008C73AD" w:rsidRPr="00D0762D" w:rsidRDefault="008C73AD" w:rsidP="007F0773">
            <w:pPr>
              <w:pStyle w:val="TableParagraph"/>
              <w:numPr>
                <w:ilvl w:val="0"/>
                <w:numId w:val="5"/>
              </w:numPr>
              <w:ind w:right="102"/>
              <w:rPr>
                <w:sz w:val="28"/>
              </w:rPr>
            </w:pPr>
            <w:r w:rsidRPr="00D0762D">
              <w:rPr>
                <w:sz w:val="28"/>
              </w:rPr>
              <w:lastRenderedPageBreak/>
              <w:t>інформації в основних сферах життя та діяльності</w:t>
            </w:r>
            <w:r w:rsidR="0057315A" w:rsidRPr="00D0762D">
              <w:rPr>
                <w:sz w:val="28"/>
                <w:lang w:val="ru-RU"/>
              </w:rPr>
              <w:t xml:space="preserve"> </w:t>
            </w:r>
            <w:r w:rsidRPr="00D0762D">
              <w:rPr>
                <w:sz w:val="28"/>
              </w:rPr>
              <w:t>клієнта, а також замовлення бронювання послуг 24</w:t>
            </w:r>
            <w:r w:rsidR="0057315A" w:rsidRPr="00D0762D">
              <w:rPr>
                <w:sz w:val="28"/>
                <w:lang w:val="ru-RU"/>
              </w:rPr>
              <w:t xml:space="preserve"> </w:t>
            </w:r>
            <w:r w:rsidRPr="00D0762D">
              <w:rPr>
                <w:sz w:val="28"/>
              </w:rPr>
              <w:t>години на добу 365 днів на рік;</w:t>
            </w:r>
          </w:p>
          <w:p w14:paraId="77B1CBB3" w14:textId="498B65B3" w:rsidR="008C73AD" w:rsidRPr="00D0762D" w:rsidRDefault="008C73AD" w:rsidP="007F0773">
            <w:pPr>
              <w:pStyle w:val="TableParagraph"/>
              <w:numPr>
                <w:ilvl w:val="0"/>
                <w:numId w:val="5"/>
              </w:numPr>
              <w:ind w:right="102"/>
              <w:rPr>
                <w:sz w:val="28"/>
              </w:rPr>
            </w:pPr>
            <w:r w:rsidRPr="00D0762D">
              <w:rPr>
                <w:sz w:val="28"/>
              </w:rPr>
              <w:t>Сервіс «</w:t>
            </w:r>
            <w:proofErr w:type="spellStart"/>
            <w:r w:rsidRPr="00D0762D">
              <w:rPr>
                <w:sz w:val="28"/>
              </w:rPr>
              <w:t>Fast</w:t>
            </w:r>
            <w:proofErr w:type="spellEnd"/>
            <w:r w:rsidRPr="00D0762D">
              <w:rPr>
                <w:sz w:val="28"/>
              </w:rPr>
              <w:t xml:space="preserve"> </w:t>
            </w:r>
            <w:proofErr w:type="spellStart"/>
            <w:r w:rsidRPr="00D0762D">
              <w:rPr>
                <w:sz w:val="28"/>
              </w:rPr>
              <w:t>Line</w:t>
            </w:r>
            <w:proofErr w:type="spellEnd"/>
            <w:r w:rsidRPr="00D0762D">
              <w:rPr>
                <w:sz w:val="28"/>
              </w:rPr>
              <w:t>» - комплексна послуга для</w:t>
            </w:r>
            <w:r w:rsidR="0057315A" w:rsidRPr="00D0762D">
              <w:rPr>
                <w:sz w:val="28"/>
                <w:lang w:val="ru-RU"/>
              </w:rPr>
              <w:t xml:space="preserve"> </w:t>
            </w:r>
            <w:r w:rsidRPr="00D0762D">
              <w:rPr>
                <w:sz w:val="28"/>
              </w:rPr>
              <w:t>пасажирів, які вирушають у міжнародні авіарейси.</w:t>
            </w:r>
          </w:p>
          <w:p w14:paraId="12B8C5CE" w14:textId="1B8B9847" w:rsidR="008C73AD" w:rsidRPr="00D0762D" w:rsidRDefault="008C73AD" w:rsidP="007F0773">
            <w:pPr>
              <w:pStyle w:val="TableParagraph"/>
              <w:numPr>
                <w:ilvl w:val="0"/>
                <w:numId w:val="5"/>
              </w:numPr>
              <w:ind w:right="102"/>
              <w:rPr>
                <w:sz w:val="28"/>
              </w:rPr>
            </w:pPr>
            <w:r w:rsidRPr="00D0762D">
              <w:rPr>
                <w:sz w:val="28"/>
              </w:rPr>
              <w:t>Сервіс «</w:t>
            </w:r>
            <w:proofErr w:type="spellStart"/>
            <w:r w:rsidRPr="00D0762D">
              <w:rPr>
                <w:sz w:val="28"/>
              </w:rPr>
              <w:t>Lounge</w:t>
            </w:r>
            <w:proofErr w:type="spellEnd"/>
            <w:r w:rsidRPr="00D0762D">
              <w:rPr>
                <w:sz w:val="28"/>
              </w:rPr>
              <w:t xml:space="preserve"> </w:t>
            </w:r>
            <w:proofErr w:type="spellStart"/>
            <w:r w:rsidRPr="00D0762D">
              <w:rPr>
                <w:sz w:val="28"/>
              </w:rPr>
              <w:t>Key</w:t>
            </w:r>
            <w:proofErr w:type="spellEnd"/>
            <w:r w:rsidRPr="00D0762D">
              <w:rPr>
                <w:sz w:val="28"/>
              </w:rPr>
              <w:t>» - вільний доступ до будь-яких з</w:t>
            </w:r>
            <w:r w:rsidR="0057315A" w:rsidRPr="00D0762D">
              <w:rPr>
                <w:sz w:val="28"/>
                <w:lang w:val="ru-RU"/>
              </w:rPr>
              <w:t xml:space="preserve"> </w:t>
            </w:r>
            <w:r w:rsidRPr="00D0762D">
              <w:rPr>
                <w:sz w:val="28"/>
              </w:rPr>
              <w:t>понад 1000 бізнес-залів у всьому світі;</w:t>
            </w:r>
          </w:p>
          <w:p w14:paraId="56A61F61" w14:textId="30D5B6F8" w:rsidR="008C73AD" w:rsidRPr="00D0762D" w:rsidRDefault="008C73AD" w:rsidP="007F0773">
            <w:pPr>
              <w:pStyle w:val="TableParagraph"/>
              <w:numPr>
                <w:ilvl w:val="0"/>
                <w:numId w:val="5"/>
              </w:numPr>
              <w:ind w:right="102"/>
              <w:rPr>
                <w:sz w:val="28"/>
              </w:rPr>
            </w:pPr>
            <w:r w:rsidRPr="00D0762D">
              <w:rPr>
                <w:sz w:val="28"/>
              </w:rPr>
              <w:t>Повне міжнародне страхування на час подорожей (з</w:t>
            </w:r>
            <w:r w:rsidR="0057315A" w:rsidRPr="00D0762D">
              <w:rPr>
                <w:sz w:val="28"/>
                <w:lang w:val="ru-RU"/>
              </w:rPr>
              <w:t xml:space="preserve"> </w:t>
            </w:r>
            <w:r w:rsidRPr="00D0762D">
              <w:rPr>
                <w:sz w:val="28"/>
              </w:rPr>
              <w:t>лімітом покриття до 2500000 доларів США) для</w:t>
            </w:r>
            <w:r w:rsidR="0057315A" w:rsidRPr="00D0762D">
              <w:rPr>
                <w:sz w:val="28"/>
                <w:lang w:val="ru-RU"/>
              </w:rPr>
              <w:t xml:space="preserve"> </w:t>
            </w:r>
            <w:r w:rsidRPr="00D0762D">
              <w:rPr>
                <w:sz w:val="28"/>
              </w:rPr>
              <w:t>власника картки та членів його сім'ї (до 5-ти осіб) –</w:t>
            </w:r>
          </w:p>
          <w:p w14:paraId="218CEE4A" w14:textId="77777777" w:rsidR="00FC426C" w:rsidRPr="00D0762D" w:rsidRDefault="008C73AD" w:rsidP="007F0773">
            <w:pPr>
              <w:pStyle w:val="TableParagraph"/>
              <w:numPr>
                <w:ilvl w:val="0"/>
                <w:numId w:val="5"/>
              </w:numPr>
              <w:ind w:right="102"/>
              <w:rPr>
                <w:sz w:val="28"/>
                <w:lang w:val="en-US"/>
              </w:rPr>
            </w:pPr>
            <w:r w:rsidRPr="00D0762D">
              <w:rPr>
                <w:sz w:val="28"/>
              </w:rPr>
              <w:t xml:space="preserve">для карток </w:t>
            </w:r>
            <w:proofErr w:type="spellStart"/>
            <w:r w:rsidRPr="00D0762D">
              <w:rPr>
                <w:sz w:val="28"/>
              </w:rPr>
              <w:t>Visa</w:t>
            </w:r>
            <w:proofErr w:type="spellEnd"/>
            <w:r w:rsidRPr="00D0762D">
              <w:rPr>
                <w:sz w:val="28"/>
              </w:rPr>
              <w:t xml:space="preserve"> Infinite</w:t>
            </w:r>
            <w:r w:rsidR="00460BE8" w:rsidRPr="00D0762D">
              <w:rPr>
                <w:sz w:val="28"/>
                <w:lang w:val="en-US"/>
              </w:rPr>
              <w:t>;</w:t>
            </w:r>
          </w:p>
          <w:p w14:paraId="7A0ECFF5" w14:textId="2643E545" w:rsidR="00460BE8" w:rsidRPr="00D0762D" w:rsidRDefault="001065BC" w:rsidP="007F0773">
            <w:pPr>
              <w:pStyle w:val="TableParagraph"/>
              <w:numPr>
                <w:ilvl w:val="0"/>
                <w:numId w:val="5"/>
              </w:numPr>
              <w:ind w:right="102"/>
              <w:rPr>
                <w:sz w:val="28"/>
                <w:lang w:val="ru-RU"/>
              </w:rPr>
            </w:pPr>
            <w:r w:rsidRPr="00D0762D">
              <w:rPr>
                <w:sz w:val="28"/>
              </w:rPr>
              <w:t>М</w:t>
            </w:r>
            <w:r w:rsidR="00460BE8" w:rsidRPr="00D0762D">
              <w:rPr>
                <w:sz w:val="28"/>
              </w:rPr>
              <w:t>іжнародне страхування на час подорожей для</w:t>
            </w:r>
            <w:r w:rsidR="00460BE8" w:rsidRPr="00D0762D">
              <w:rPr>
                <w:sz w:val="28"/>
                <w:lang w:val="ru-RU"/>
              </w:rPr>
              <w:t xml:space="preserve"> </w:t>
            </w:r>
            <w:r w:rsidR="00460BE8" w:rsidRPr="00D0762D">
              <w:rPr>
                <w:sz w:val="28"/>
              </w:rPr>
              <w:t xml:space="preserve">власника картки </w:t>
            </w:r>
            <w:r w:rsidR="00AB1F43" w:rsidRPr="00D0762D">
              <w:rPr>
                <w:sz w:val="28"/>
              </w:rPr>
              <w:t>Mastercard</w:t>
            </w:r>
            <w:r w:rsidR="00AB1F43" w:rsidRPr="00D0762D">
              <w:rPr>
                <w:spacing w:val="-8"/>
                <w:sz w:val="28"/>
              </w:rPr>
              <w:t xml:space="preserve"> </w:t>
            </w:r>
            <w:r w:rsidR="00AB1F43" w:rsidRPr="00D0762D">
              <w:rPr>
                <w:sz w:val="28"/>
                <w:lang w:val="en-US"/>
              </w:rPr>
              <w:t>WORLD</w:t>
            </w:r>
            <w:r w:rsidR="00AB1F43" w:rsidRPr="00D0762D">
              <w:rPr>
                <w:sz w:val="28"/>
                <w:lang w:val="ru-RU"/>
              </w:rPr>
              <w:t xml:space="preserve"> </w:t>
            </w:r>
            <w:r w:rsidR="00AB1F43" w:rsidRPr="00D0762D">
              <w:rPr>
                <w:sz w:val="28"/>
                <w:lang w:val="en-US"/>
              </w:rPr>
              <w:t>ELITE</w:t>
            </w:r>
            <w:r w:rsidR="00A72668" w:rsidRPr="00D0762D">
              <w:rPr>
                <w:sz w:val="28"/>
              </w:rPr>
              <w:t>.</w:t>
            </w:r>
          </w:p>
        </w:tc>
      </w:tr>
      <w:tr w:rsidR="00FC426C" w14:paraId="13EC0A6D" w14:textId="77777777">
        <w:trPr>
          <w:trHeight w:val="5435"/>
        </w:trPr>
        <w:tc>
          <w:tcPr>
            <w:tcW w:w="749" w:type="dxa"/>
          </w:tcPr>
          <w:p w14:paraId="187BE508" w14:textId="77777777" w:rsidR="00FC426C" w:rsidRDefault="00FC426C">
            <w:pPr>
              <w:pStyle w:val="TableParagraph"/>
              <w:rPr>
                <w:b/>
                <w:sz w:val="30"/>
              </w:rPr>
            </w:pPr>
          </w:p>
          <w:p w14:paraId="640E2D69" w14:textId="77777777" w:rsidR="00FC426C" w:rsidRDefault="00FC426C">
            <w:pPr>
              <w:pStyle w:val="TableParagraph"/>
              <w:rPr>
                <w:b/>
                <w:sz w:val="30"/>
              </w:rPr>
            </w:pPr>
          </w:p>
          <w:p w14:paraId="0EF0F641" w14:textId="77777777" w:rsidR="00FC426C" w:rsidRDefault="00FC426C">
            <w:pPr>
              <w:pStyle w:val="TableParagraph"/>
              <w:rPr>
                <w:b/>
                <w:sz w:val="30"/>
              </w:rPr>
            </w:pPr>
          </w:p>
          <w:p w14:paraId="4D23DEAC" w14:textId="77777777" w:rsidR="00FC426C" w:rsidRDefault="00FC426C">
            <w:pPr>
              <w:pStyle w:val="TableParagraph"/>
              <w:rPr>
                <w:b/>
                <w:sz w:val="30"/>
              </w:rPr>
            </w:pPr>
          </w:p>
          <w:p w14:paraId="74225C20" w14:textId="77777777" w:rsidR="00FC426C" w:rsidRDefault="00FC426C">
            <w:pPr>
              <w:pStyle w:val="TableParagraph"/>
              <w:rPr>
                <w:b/>
                <w:sz w:val="30"/>
              </w:rPr>
            </w:pPr>
          </w:p>
          <w:p w14:paraId="65352A30" w14:textId="77777777" w:rsidR="00FC426C" w:rsidRDefault="00FC426C">
            <w:pPr>
              <w:pStyle w:val="TableParagraph"/>
              <w:rPr>
                <w:b/>
                <w:sz w:val="30"/>
              </w:rPr>
            </w:pPr>
          </w:p>
          <w:p w14:paraId="43A0694D" w14:textId="77777777" w:rsidR="00FC426C" w:rsidRDefault="00FC426C">
            <w:pPr>
              <w:pStyle w:val="TableParagraph"/>
              <w:spacing w:before="11"/>
              <w:rPr>
                <w:b/>
                <w:sz w:val="41"/>
              </w:rPr>
            </w:pPr>
          </w:p>
          <w:p w14:paraId="7BF47E18" w14:textId="77777777" w:rsidR="00FC426C" w:rsidRDefault="00CB29FF">
            <w:pPr>
              <w:pStyle w:val="TableParagraph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366" w:type="dxa"/>
          </w:tcPr>
          <w:p w14:paraId="6D9657BA" w14:textId="77777777" w:rsidR="00FC426C" w:rsidRDefault="00FC426C">
            <w:pPr>
              <w:pStyle w:val="TableParagraph"/>
              <w:rPr>
                <w:b/>
                <w:sz w:val="30"/>
              </w:rPr>
            </w:pPr>
          </w:p>
          <w:p w14:paraId="3BB061E6" w14:textId="77777777" w:rsidR="00FC426C" w:rsidRDefault="00FC426C">
            <w:pPr>
              <w:pStyle w:val="TableParagraph"/>
              <w:rPr>
                <w:b/>
                <w:sz w:val="30"/>
              </w:rPr>
            </w:pPr>
          </w:p>
          <w:p w14:paraId="78A87A9C" w14:textId="77777777" w:rsidR="00FC426C" w:rsidRDefault="00FC426C">
            <w:pPr>
              <w:pStyle w:val="TableParagraph"/>
              <w:rPr>
                <w:b/>
                <w:sz w:val="30"/>
              </w:rPr>
            </w:pPr>
          </w:p>
          <w:p w14:paraId="7274AC81" w14:textId="77777777" w:rsidR="00FC426C" w:rsidRDefault="00FC426C">
            <w:pPr>
              <w:pStyle w:val="TableParagraph"/>
              <w:rPr>
                <w:b/>
                <w:sz w:val="30"/>
              </w:rPr>
            </w:pPr>
          </w:p>
          <w:p w14:paraId="010AB832" w14:textId="77777777" w:rsidR="00FC426C" w:rsidRDefault="00FC426C">
            <w:pPr>
              <w:pStyle w:val="TableParagraph"/>
              <w:rPr>
                <w:b/>
                <w:sz w:val="30"/>
              </w:rPr>
            </w:pPr>
          </w:p>
          <w:p w14:paraId="1348F5DD" w14:textId="77777777" w:rsidR="00FC426C" w:rsidRDefault="00FC426C">
            <w:pPr>
              <w:pStyle w:val="TableParagraph"/>
              <w:rPr>
                <w:b/>
                <w:sz w:val="30"/>
              </w:rPr>
            </w:pPr>
          </w:p>
          <w:p w14:paraId="710CCC64" w14:textId="77777777" w:rsidR="00FC426C" w:rsidRDefault="00FC426C">
            <w:pPr>
              <w:pStyle w:val="TableParagraph"/>
              <w:spacing w:before="11"/>
              <w:rPr>
                <w:b/>
                <w:sz w:val="41"/>
              </w:rPr>
            </w:pPr>
          </w:p>
          <w:p w14:paraId="130A0B02" w14:textId="77777777" w:rsidR="00FC426C" w:rsidRDefault="00CB29F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Попередження:</w:t>
            </w:r>
          </w:p>
        </w:tc>
        <w:tc>
          <w:tcPr>
            <w:tcW w:w="11453" w:type="dxa"/>
          </w:tcPr>
          <w:p w14:paraId="0355128A" w14:textId="77777777" w:rsidR="00FC426C" w:rsidRDefault="00CB29FF" w:rsidP="004310A8">
            <w:pPr>
              <w:pStyle w:val="TableParagraph"/>
              <w:ind w:left="104" w:right="80"/>
              <w:rPr>
                <w:b/>
                <w:sz w:val="28"/>
                <w:lang w:val="en-US"/>
              </w:rPr>
            </w:pPr>
            <w:r w:rsidRPr="00D0762D">
              <w:rPr>
                <w:b/>
                <w:sz w:val="28"/>
              </w:rPr>
              <w:t>Клієнт (Держатель платіжної картки) не має права передавати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платіжну картку в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користування третім особам, а також розголошувати ПІН-код, номер картки, термін її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дії та CVV2 код. Клієнт не повинен зберігати ПІН-код разом з карткою, надписувати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його на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картці.</w:t>
            </w:r>
          </w:p>
          <w:p w14:paraId="718FC723" w14:textId="77777777" w:rsidR="00187272" w:rsidRPr="00187272" w:rsidRDefault="00187272" w:rsidP="004310A8">
            <w:pPr>
              <w:pStyle w:val="TableParagraph"/>
              <w:ind w:left="104" w:right="80"/>
              <w:rPr>
                <w:b/>
                <w:sz w:val="28"/>
                <w:lang w:val="en-US"/>
              </w:rPr>
            </w:pPr>
          </w:p>
          <w:p w14:paraId="71B4DE32" w14:textId="77777777" w:rsidR="00FC426C" w:rsidRPr="00D0762D" w:rsidRDefault="00CB29FF" w:rsidP="004310A8">
            <w:pPr>
              <w:pStyle w:val="TableParagraph"/>
              <w:spacing w:before="2"/>
              <w:ind w:left="104" w:right="81"/>
              <w:rPr>
                <w:b/>
                <w:sz w:val="28"/>
              </w:rPr>
            </w:pPr>
            <w:r w:rsidRPr="00D0762D">
              <w:rPr>
                <w:b/>
                <w:sz w:val="28"/>
              </w:rPr>
              <w:t>При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втраті/крадіжці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платіжної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картки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або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якщо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стало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відомо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про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незаконне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її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використання,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Клієнт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повинен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терміново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проінформувати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банк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для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блокування</w:t>
            </w:r>
            <w:r w:rsidRPr="00D0762D">
              <w:rPr>
                <w:b/>
                <w:spacing w:val="-67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рахунку</w:t>
            </w:r>
            <w:r w:rsidRPr="00D0762D">
              <w:rPr>
                <w:b/>
                <w:spacing w:val="16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і</w:t>
            </w:r>
            <w:r w:rsidRPr="00D0762D">
              <w:rPr>
                <w:b/>
                <w:spacing w:val="15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постановки</w:t>
            </w:r>
            <w:r w:rsidRPr="00D0762D">
              <w:rPr>
                <w:b/>
                <w:spacing w:val="14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платіжної</w:t>
            </w:r>
            <w:r w:rsidRPr="00D0762D">
              <w:rPr>
                <w:b/>
                <w:spacing w:val="15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картки</w:t>
            </w:r>
            <w:r w:rsidRPr="00D0762D">
              <w:rPr>
                <w:b/>
                <w:spacing w:val="14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в</w:t>
            </w:r>
            <w:r w:rsidRPr="00D0762D">
              <w:rPr>
                <w:b/>
                <w:spacing w:val="14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стоп-лист.</w:t>
            </w:r>
            <w:r w:rsidRPr="00D0762D">
              <w:rPr>
                <w:b/>
                <w:spacing w:val="18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Для</w:t>
            </w:r>
            <w:r w:rsidRPr="00D0762D">
              <w:rPr>
                <w:b/>
                <w:spacing w:val="14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постановки</w:t>
            </w:r>
            <w:r w:rsidRPr="00D0762D">
              <w:rPr>
                <w:b/>
                <w:spacing w:val="14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платіжної</w:t>
            </w:r>
            <w:r w:rsidRPr="00D0762D">
              <w:rPr>
                <w:b/>
                <w:spacing w:val="15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картки</w:t>
            </w:r>
            <w:r w:rsidRPr="00D0762D">
              <w:rPr>
                <w:b/>
                <w:spacing w:val="-68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в стоп-лист, необхідно зателефонувати до банку для ідентифікації Вас як Держателя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платіжної картки за одним із телефонів: (0482) 305-905, 0-800-500-255 (безкоштовно),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(044)290-93-10, 0-800-50-555-50 (безкоштовно). Після дзвінка потрібно підтвердити усне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звернення до банку письмово, факсом (або надавши до банку заяву особисто) протягом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п'яти</w:t>
            </w:r>
            <w:r w:rsidRPr="00D0762D">
              <w:rPr>
                <w:b/>
                <w:spacing w:val="-2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банківських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днів.</w:t>
            </w:r>
          </w:p>
          <w:p w14:paraId="1FA0C6B9" w14:textId="77777777" w:rsidR="00187272" w:rsidRDefault="00187272" w:rsidP="004310A8">
            <w:pPr>
              <w:pStyle w:val="TableParagraph"/>
              <w:spacing w:line="320" w:lineRule="exact"/>
              <w:ind w:left="104"/>
              <w:rPr>
                <w:b/>
                <w:sz w:val="28"/>
                <w:lang w:val="en-US"/>
              </w:rPr>
            </w:pPr>
          </w:p>
          <w:p w14:paraId="42BD087F" w14:textId="5DF874AC" w:rsidR="00FC426C" w:rsidRPr="00D0762D" w:rsidRDefault="00CB29FF" w:rsidP="004310A8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 w:rsidRPr="00D0762D">
              <w:rPr>
                <w:b/>
                <w:sz w:val="28"/>
              </w:rPr>
              <w:t>З</w:t>
            </w:r>
            <w:r w:rsidRPr="00D0762D">
              <w:rPr>
                <w:b/>
                <w:spacing w:val="-2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Правилами</w:t>
            </w:r>
            <w:r w:rsidRPr="00D0762D">
              <w:rPr>
                <w:b/>
                <w:spacing w:val="-6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користування</w:t>
            </w:r>
            <w:r w:rsidRPr="00D0762D">
              <w:rPr>
                <w:b/>
                <w:spacing w:val="-2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платіжною</w:t>
            </w:r>
            <w:r w:rsidRPr="00D0762D">
              <w:rPr>
                <w:b/>
                <w:spacing w:val="-5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карткою</w:t>
            </w:r>
            <w:r w:rsidRPr="00D0762D">
              <w:rPr>
                <w:b/>
                <w:spacing w:val="-4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 xml:space="preserve">можна ознайомитися </w:t>
            </w:r>
            <w:hyperlink r:id="rId9">
              <w:r w:rsidRPr="00D0762D">
                <w:rPr>
                  <w:b/>
                  <w:sz w:val="28"/>
                  <w:u w:val="thick" w:color="0000FF"/>
                </w:rPr>
                <w:t>тут</w:t>
              </w:r>
            </w:hyperlink>
            <w:r w:rsidRPr="00D0762D">
              <w:rPr>
                <w:b/>
                <w:sz w:val="28"/>
              </w:rPr>
              <w:t>.</w:t>
            </w:r>
          </w:p>
          <w:p w14:paraId="68FBC2EE" w14:textId="77777777" w:rsidR="00FC426C" w:rsidRPr="00D0762D" w:rsidRDefault="00FC426C" w:rsidP="004310A8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DBA358B" w14:textId="77777777" w:rsidR="00187272" w:rsidRDefault="00187272" w:rsidP="004310A8">
            <w:pPr>
              <w:pStyle w:val="TableParagraph"/>
              <w:spacing w:line="320" w:lineRule="exact"/>
              <w:ind w:left="104"/>
              <w:rPr>
                <w:b/>
                <w:sz w:val="28"/>
                <w:lang w:val="en-US"/>
              </w:rPr>
            </w:pPr>
          </w:p>
          <w:p w14:paraId="6B0CF992" w14:textId="77777777" w:rsidR="00FC426C" w:rsidRDefault="00CB29FF" w:rsidP="004310A8">
            <w:pPr>
              <w:pStyle w:val="TableParagraph"/>
              <w:spacing w:line="320" w:lineRule="exact"/>
              <w:ind w:left="104"/>
              <w:rPr>
                <w:b/>
                <w:sz w:val="28"/>
                <w:lang w:val="en-US"/>
              </w:rPr>
            </w:pPr>
            <w:r w:rsidRPr="00D0762D">
              <w:rPr>
                <w:b/>
                <w:sz w:val="28"/>
              </w:rPr>
              <w:t>Банку забороняється вимагати від Клієнта придбання будь-яких товарів чи послуг від банку</w:t>
            </w:r>
            <w:r w:rsidR="001230A6" w:rsidRPr="00D0762D">
              <w:rPr>
                <w:b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або пов'язаної з ним особи як обов'язкову умову надання цих послуг (крім надання послуг, що входять до пакета банківських послуг).</w:t>
            </w:r>
          </w:p>
          <w:p w14:paraId="3D4ED271" w14:textId="75F471AF" w:rsidR="00187272" w:rsidRPr="00187272" w:rsidRDefault="00187272" w:rsidP="004310A8">
            <w:pPr>
              <w:pStyle w:val="TableParagraph"/>
              <w:spacing w:line="320" w:lineRule="exact"/>
              <w:ind w:left="104"/>
              <w:rPr>
                <w:sz w:val="28"/>
                <w:lang w:val="en-US"/>
              </w:rPr>
            </w:pPr>
          </w:p>
        </w:tc>
      </w:tr>
      <w:tr w:rsidR="00FC426C" w:rsidRPr="00D0762D" w14:paraId="198B0ECD" w14:textId="77777777">
        <w:trPr>
          <w:trHeight w:val="964"/>
        </w:trPr>
        <w:tc>
          <w:tcPr>
            <w:tcW w:w="749" w:type="dxa"/>
          </w:tcPr>
          <w:p w14:paraId="6158B51D" w14:textId="77777777" w:rsidR="00FC426C" w:rsidRPr="00D0762D" w:rsidRDefault="00FC426C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2328F83F" w14:textId="77777777" w:rsidR="00FC426C" w:rsidRPr="00D0762D" w:rsidRDefault="00CB29FF">
            <w:pPr>
              <w:pStyle w:val="TableParagraph"/>
              <w:spacing w:before="1"/>
              <w:ind w:left="174" w:right="165"/>
              <w:jc w:val="center"/>
              <w:rPr>
                <w:sz w:val="28"/>
              </w:rPr>
            </w:pPr>
            <w:r w:rsidRPr="00D0762D">
              <w:rPr>
                <w:sz w:val="28"/>
              </w:rPr>
              <w:t>18</w:t>
            </w:r>
          </w:p>
        </w:tc>
        <w:tc>
          <w:tcPr>
            <w:tcW w:w="3366" w:type="dxa"/>
          </w:tcPr>
          <w:p w14:paraId="75C85323" w14:textId="77777777" w:rsidR="00FC426C" w:rsidRPr="00D0762D" w:rsidRDefault="00CB29FF">
            <w:pPr>
              <w:pStyle w:val="TableParagraph"/>
              <w:ind w:left="105" w:right="576"/>
              <w:rPr>
                <w:sz w:val="28"/>
              </w:rPr>
            </w:pPr>
            <w:r w:rsidRPr="00D0762D">
              <w:rPr>
                <w:sz w:val="28"/>
              </w:rPr>
              <w:t>Можливі</w:t>
            </w:r>
            <w:r w:rsidRPr="00D0762D">
              <w:rPr>
                <w:spacing w:val="-14"/>
                <w:sz w:val="28"/>
              </w:rPr>
              <w:t xml:space="preserve"> </w:t>
            </w:r>
            <w:r w:rsidRPr="00D0762D">
              <w:rPr>
                <w:sz w:val="28"/>
              </w:rPr>
              <w:t>наслідки</w:t>
            </w:r>
            <w:r w:rsidRPr="00D0762D">
              <w:rPr>
                <w:spacing w:val="-9"/>
                <w:sz w:val="28"/>
              </w:rPr>
              <w:t xml:space="preserve"> </w:t>
            </w:r>
            <w:r w:rsidRPr="00D0762D">
              <w:rPr>
                <w:sz w:val="28"/>
              </w:rPr>
              <w:t>для</w:t>
            </w:r>
            <w:r w:rsidRPr="00D0762D">
              <w:rPr>
                <w:spacing w:val="-67"/>
                <w:sz w:val="28"/>
              </w:rPr>
              <w:t xml:space="preserve"> </w:t>
            </w:r>
            <w:r w:rsidRPr="00D0762D">
              <w:rPr>
                <w:sz w:val="28"/>
              </w:rPr>
              <w:t>клієнта</w:t>
            </w:r>
            <w:r w:rsidRPr="00D0762D">
              <w:rPr>
                <w:spacing w:val="1"/>
                <w:sz w:val="28"/>
              </w:rPr>
              <w:t xml:space="preserve"> </w:t>
            </w:r>
            <w:r w:rsidRPr="00D0762D">
              <w:rPr>
                <w:sz w:val="28"/>
              </w:rPr>
              <w:t>в</w:t>
            </w:r>
            <w:r w:rsidRPr="00D0762D">
              <w:rPr>
                <w:spacing w:val="-1"/>
                <w:sz w:val="28"/>
              </w:rPr>
              <w:t xml:space="preserve"> </w:t>
            </w:r>
            <w:r w:rsidRPr="00D0762D">
              <w:rPr>
                <w:sz w:val="28"/>
              </w:rPr>
              <w:t>разі</w:t>
            </w:r>
          </w:p>
          <w:p w14:paraId="212A6625" w14:textId="681429B9" w:rsidR="00FC426C" w:rsidRPr="00187272" w:rsidRDefault="00187272">
            <w:pPr>
              <w:pStyle w:val="TableParagraph"/>
              <w:spacing w:line="308" w:lineRule="exact"/>
              <w:ind w:left="105"/>
              <w:rPr>
                <w:sz w:val="28"/>
                <w:lang w:val="en-US"/>
              </w:rPr>
            </w:pPr>
            <w:r>
              <w:rPr>
                <w:sz w:val="28"/>
              </w:rPr>
              <w:t>користування</w:t>
            </w:r>
            <w:r>
              <w:rPr>
                <w:sz w:val="28"/>
                <w:lang w:val="en-US"/>
              </w:rPr>
              <w:t xml:space="preserve"> </w:t>
            </w:r>
            <w:r w:rsidRPr="00D0762D">
              <w:rPr>
                <w:sz w:val="28"/>
              </w:rPr>
              <w:t>банківською</w:t>
            </w:r>
            <w:r w:rsidRPr="00D0762D">
              <w:rPr>
                <w:spacing w:val="-7"/>
                <w:sz w:val="28"/>
              </w:rPr>
              <w:t xml:space="preserve"> </w:t>
            </w:r>
            <w:r w:rsidRPr="00D0762D">
              <w:rPr>
                <w:sz w:val="28"/>
              </w:rPr>
              <w:t>послугою</w:t>
            </w:r>
          </w:p>
        </w:tc>
        <w:tc>
          <w:tcPr>
            <w:tcW w:w="11453" w:type="dxa"/>
          </w:tcPr>
          <w:p w14:paraId="67EB8E64" w14:textId="77777777" w:rsidR="00FC426C" w:rsidRDefault="00CB29FF" w:rsidP="004310A8">
            <w:pPr>
              <w:pStyle w:val="TableParagraph"/>
              <w:tabs>
                <w:tab w:val="left" w:pos="4630"/>
              </w:tabs>
              <w:ind w:left="104" w:right="114"/>
              <w:rPr>
                <w:b/>
                <w:sz w:val="28"/>
                <w:lang w:val="en-US"/>
              </w:rPr>
            </w:pPr>
            <w:r w:rsidRPr="00D0762D">
              <w:rPr>
                <w:b/>
                <w:sz w:val="28"/>
              </w:rPr>
              <w:t>За</w:t>
            </w:r>
            <w:r w:rsidRPr="00D0762D">
              <w:rPr>
                <w:b/>
                <w:spacing w:val="66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несанкціонований</w:t>
            </w:r>
            <w:r w:rsidRPr="00D0762D">
              <w:rPr>
                <w:b/>
                <w:spacing w:val="69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овердрафт</w:t>
            </w:r>
            <w:r w:rsidRPr="00D0762D">
              <w:rPr>
                <w:b/>
                <w:sz w:val="28"/>
              </w:rPr>
              <w:tab/>
              <w:t>(перевищення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суми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витратної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операції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над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сумою</w:t>
            </w:r>
            <w:r w:rsidRPr="00D0762D">
              <w:rPr>
                <w:b/>
                <w:spacing w:val="-67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залишку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по</w:t>
            </w:r>
            <w:r w:rsidRPr="00D0762D">
              <w:rPr>
                <w:b/>
                <w:spacing w:val="-2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платіжній картці)</w:t>
            </w:r>
            <w:r w:rsidRPr="00D0762D">
              <w:rPr>
                <w:b/>
                <w:spacing w:val="4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нараховується процентна</w:t>
            </w:r>
            <w:r w:rsidRPr="00D0762D">
              <w:rPr>
                <w:b/>
                <w:spacing w:val="2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ставка</w:t>
            </w:r>
            <w:r w:rsidRPr="00D0762D">
              <w:rPr>
                <w:b/>
                <w:spacing w:val="5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на</w:t>
            </w:r>
            <w:r w:rsidRPr="00D0762D">
              <w:rPr>
                <w:b/>
                <w:spacing w:val="5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суму</w:t>
            </w:r>
            <w:r w:rsidRPr="00D0762D">
              <w:rPr>
                <w:b/>
                <w:spacing w:val="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перевищення</w:t>
            </w:r>
            <w:r w:rsidR="00187272" w:rsidRPr="00187272">
              <w:rPr>
                <w:b/>
                <w:sz w:val="28"/>
                <w:lang w:val="ru-RU"/>
              </w:rPr>
              <w:t xml:space="preserve">  </w:t>
            </w:r>
          </w:p>
          <w:p w14:paraId="3B3C4B31" w14:textId="2FE309C5" w:rsidR="00187272" w:rsidRPr="00187272" w:rsidRDefault="00187272" w:rsidP="00187272">
            <w:pPr>
              <w:pStyle w:val="TableParagraph"/>
              <w:numPr>
                <w:ilvl w:val="0"/>
                <w:numId w:val="8"/>
              </w:numPr>
              <w:tabs>
                <w:tab w:val="left" w:pos="4630"/>
              </w:tabs>
              <w:ind w:right="114"/>
              <w:rPr>
                <w:b/>
                <w:sz w:val="28"/>
                <w:lang w:val="ru-RU"/>
              </w:rPr>
            </w:pPr>
            <w:r w:rsidRPr="00D0762D">
              <w:rPr>
                <w:b/>
                <w:sz w:val="28"/>
              </w:rPr>
              <w:t>65%</w:t>
            </w:r>
            <w:r w:rsidRPr="00D0762D">
              <w:rPr>
                <w:b/>
                <w:spacing w:val="-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річних</w:t>
            </w:r>
            <w:r w:rsidRPr="00D0762D">
              <w:rPr>
                <w:b/>
                <w:spacing w:val="-5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у</w:t>
            </w:r>
            <w:r w:rsidRPr="00D0762D">
              <w:rPr>
                <w:b/>
                <w:spacing w:val="-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гривні</w:t>
            </w:r>
            <w:r w:rsidRPr="00D0762D">
              <w:rPr>
                <w:b/>
                <w:spacing w:val="-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і</w:t>
            </w:r>
            <w:r w:rsidRPr="00D0762D">
              <w:rPr>
                <w:b/>
                <w:spacing w:val="2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35%</w:t>
            </w:r>
            <w:r w:rsidRPr="00D0762D">
              <w:rPr>
                <w:b/>
                <w:spacing w:val="-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річних</w:t>
            </w:r>
            <w:r w:rsidRPr="00D0762D">
              <w:rPr>
                <w:b/>
                <w:spacing w:val="-5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у</w:t>
            </w:r>
            <w:r w:rsidRPr="00D0762D">
              <w:rPr>
                <w:b/>
                <w:spacing w:val="-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доларах</w:t>
            </w:r>
            <w:r w:rsidRPr="00D0762D">
              <w:rPr>
                <w:b/>
                <w:spacing w:val="-5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США і</w:t>
            </w:r>
            <w:r w:rsidRPr="00D0762D">
              <w:rPr>
                <w:b/>
                <w:spacing w:val="-1"/>
                <w:sz w:val="28"/>
              </w:rPr>
              <w:t xml:space="preserve"> </w:t>
            </w:r>
            <w:r w:rsidRPr="00D0762D">
              <w:rPr>
                <w:b/>
                <w:sz w:val="28"/>
              </w:rPr>
              <w:t>євро.</w:t>
            </w:r>
          </w:p>
          <w:p w14:paraId="76185FE8" w14:textId="77777777" w:rsidR="00187272" w:rsidRDefault="00187272" w:rsidP="004310A8">
            <w:pPr>
              <w:pStyle w:val="TableParagraph"/>
              <w:tabs>
                <w:tab w:val="left" w:pos="4630"/>
              </w:tabs>
              <w:ind w:left="104" w:right="114"/>
              <w:rPr>
                <w:sz w:val="28"/>
                <w:lang w:val="en-US"/>
              </w:rPr>
            </w:pPr>
          </w:p>
          <w:p w14:paraId="6C010F0A" w14:textId="25BD9C0D" w:rsidR="00187272" w:rsidRPr="00187272" w:rsidRDefault="00187272" w:rsidP="004310A8">
            <w:pPr>
              <w:pStyle w:val="TableParagraph"/>
              <w:tabs>
                <w:tab w:val="left" w:pos="4630"/>
              </w:tabs>
              <w:ind w:left="104" w:right="114"/>
              <w:rPr>
                <w:b/>
                <w:sz w:val="28"/>
                <w:lang w:val="ru-RU"/>
              </w:rPr>
            </w:pPr>
            <w:r w:rsidRPr="00D0762D">
              <w:rPr>
                <w:sz w:val="28"/>
              </w:rPr>
              <w:t>У</w:t>
            </w:r>
            <w:r w:rsidRPr="00D0762D">
              <w:rPr>
                <w:spacing w:val="1"/>
                <w:sz w:val="28"/>
              </w:rPr>
              <w:t xml:space="preserve"> </w:t>
            </w:r>
            <w:r w:rsidRPr="00D0762D">
              <w:rPr>
                <w:sz w:val="28"/>
              </w:rPr>
              <w:t>випадку</w:t>
            </w:r>
            <w:r w:rsidRPr="00D0762D">
              <w:rPr>
                <w:spacing w:val="1"/>
                <w:sz w:val="28"/>
              </w:rPr>
              <w:t xml:space="preserve"> </w:t>
            </w:r>
            <w:r w:rsidRPr="00D0762D">
              <w:rPr>
                <w:sz w:val="28"/>
              </w:rPr>
              <w:t>недотримання</w:t>
            </w:r>
            <w:r w:rsidRPr="00D0762D">
              <w:rPr>
                <w:spacing w:val="1"/>
                <w:sz w:val="28"/>
              </w:rPr>
              <w:t xml:space="preserve"> </w:t>
            </w:r>
            <w:hyperlink r:id="rId10">
              <w:r w:rsidRPr="00D0762D">
                <w:rPr>
                  <w:sz w:val="28"/>
                  <w:u w:val="single" w:color="0000FF"/>
                </w:rPr>
                <w:t>Правил</w:t>
              </w:r>
              <w:r w:rsidRPr="00D0762D">
                <w:rPr>
                  <w:spacing w:val="1"/>
                  <w:sz w:val="28"/>
                  <w:u w:val="single" w:color="0000FF"/>
                </w:rPr>
                <w:t xml:space="preserve"> </w:t>
              </w:r>
              <w:r w:rsidRPr="00D0762D">
                <w:rPr>
                  <w:sz w:val="28"/>
                  <w:u w:val="single" w:color="0000FF"/>
                </w:rPr>
                <w:t>користування</w:t>
              </w:r>
              <w:r w:rsidRPr="00D0762D">
                <w:rPr>
                  <w:spacing w:val="1"/>
                  <w:sz w:val="28"/>
                  <w:u w:val="single" w:color="0000FF"/>
                </w:rPr>
                <w:t xml:space="preserve"> </w:t>
              </w:r>
              <w:r w:rsidRPr="00D0762D">
                <w:rPr>
                  <w:sz w:val="28"/>
                  <w:u w:val="single" w:color="0000FF"/>
                </w:rPr>
                <w:t>карткою</w:t>
              </w:r>
            </w:hyperlink>
            <w:r w:rsidRPr="00D0762D">
              <w:rPr>
                <w:spacing w:val="1"/>
                <w:sz w:val="28"/>
              </w:rPr>
              <w:t xml:space="preserve"> </w:t>
            </w:r>
            <w:r w:rsidRPr="00D0762D">
              <w:rPr>
                <w:sz w:val="28"/>
              </w:rPr>
              <w:t>(у</w:t>
            </w:r>
            <w:r w:rsidRPr="00D0762D">
              <w:rPr>
                <w:spacing w:val="1"/>
                <w:sz w:val="28"/>
              </w:rPr>
              <w:t xml:space="preserve"> </w:t>
            </w:r>
            <w:r w:rsidRPr="00D0762D">
              <w:rPr>
                <w:sz w:val="28"/>
              </w:rPr>
              <w:t>тому</w:t>
            </w:r>
            <w:r w:rsidRPr="00D0762D">
              <w:rPr>
                <w:spacing w:val="1"/>
                <w:sz w:val="28"/>
              </w:rPr>
              <w:t xml:space="preserve"> </w:t>
            </w:r>
            <w:r w:rsidRPr="00D0762D">
              <w:rPr>
                <w:sz w:val="28"/>
              </w:rPr>
              <w:t>числі,</w:t>
            </w:r>
            <w:r w:rsidRPr="00D0762D">
              <w:rPr>
                <w:spacing w:val="1"/>
                <w:sz w:val="28"/>
              </w:rPr>
              <w:t xml:space="preserve"> </w:t>
            </w:r>
            <w:r w:rsidRPr="00D0762D">
              <w:rPr>
                <w:sz w:val="28"/>
              </w:rPr>
              <w:t>недотримання</w:t>
            </w:r>
            <w:r w:rsidRPr="00D0762D">
              <w:rPr>
                <w:spacing w:val="1"/>
                <w:sz w:val="28"/>
              </w:rPr>
              <w:t xml:space="preserve"> </w:t>
            </w:r>
            <w:r w:rsidRPr="00D0762D">
              <w:rPr>
                <w:sz w:val="28"/>
              </w:rPr>
              <w:t>рекомендацій з безпеки, розміщених на вебсайті банку), Клієнт може зазнати фінансових</w:t>
            </w:r>
            <w:r w:rsidRPr="00D0762D">
              <w:rPr>
                <w:spacing w:val="1"/>
                <w:sz w:val="28"/>
              </w:rPr>
              <w:t xml:space="preserve"> </w:t>
            </w:r>
            <w:r w:rsidRPr="00D0762D">
              <w:rPr>
                <w:sz w:val="28"/>
              </w:rPr>
              <w:t>втрат</w:t>
            </w:r>
            <w:r w:rsidRPr="00D0762D">
              <w:rPr>
                <w:spacing w:val="-1"/>
                <w:sz w:val="28"/>
              </w:rPr>
              <w:t xml:space="preserve"> </w:t>
            </w:r>
            <w:r w:rsidRPr="00D0762D">
              <w:rPr>
                <w:sz w:val="28"/>
              </w:rPr>
              <w:t>і</w:t>
            </w:r>
            <w:r w:rsidRPr="00D0762D">
              <w:rPr>
                <w:spacing w:val="-4"/>
                <w:sz w:val="28"/>
              </w:rPr>
              <w:t xml:space="preserve"> </w:t>
            </w:r>
            <w:r w:rsidRPr="00D0762D">
              <w:rPr>
                <w:sz w:val="28"/>
              </w:rPr>
              <w:t>збитків.</w:t>
            </w:r>
          </w:p>
          <w:p w14:paraId="729D59CD" w14:textId="2ED659CF" w:rsidR="00187272" w:rsidRPr="00187272" w:rsidRDefault="00187272" w:rsidP="004310A8">
            <w:pPr>
              <w:pStyle w:val="TableParagraph"/>
              <w:tabs>
                <w:tab w:val="left" w:pos="4630"/>
              </w:tabs>
              <w:ind w:left="104" w:right="114"/>
              <w:rPr>
                <w:b/>
                <w:sz w:val="28"/>
                <w:lang w:val="ru-RU"/>
              </w:rPr>
            </w:pPr>
          </w:p>
        </w:tc>
      </w:tr>
      <w:tr w:rsidR="00C4655B" w:rsidRPr="00D0762D" w14:paraId="493F0CDC" w14:textId="77777777" w:rsidTr="00CD6C30">
        <w:trPr>
          <w:trHeight w:val="964"/>
        </w:trPr>
        <w:tc>
          <w:tcPr>
            <w:tcW w:w="749" w:type="dxa"/>
          </w:tcPr>
          <w:p w14:paraId="09BE270B" w14:textId="77777777" w:rsidR="00C4655B" w:rsidRPr="00D0762D" w:rsidRDefault="00C4655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5EEC80E0" w14:textId="77777777" w:rsidR="00C4655B" w:rsidRPr="00D0762D" w:rsidRDefault="00C4655B">
            <w:pPr>
              <w:pStyle w:val="TableParagraph"/>
              <w:ind w:left="174" w:right="165"/>
              <w:jc w:val="center"/>
              <w:rPr>
                <w:sz w:val="28"/>
              </w:rPr>
            </w:pPr>
            <w:r w:rsidRPr="00D0762D">
              <w:rPr>
                <w:sz w:val="28"/>
              </w:rPr>
              <w:t>19</w:t>
            </w:r>
          </w:p>
        </w:tc>
        <w:tc>
          <w:tcPr>
            <w:tcW w:w="3366" w:type="dxa"/>
          </w:tcPr>
          <w:p w14:paraId="3218EDD6" w14:textId="77777777" w:rsidR="00C4655B" w:rsidRPr="00D0762D" w:rsidRDefault="00C4655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 w:rsidRPr="00D0762D">
              <w:rPr>
                <w:sz w:val="28"/>
              </w:rPr>
              <w:t>Оформлення</w:t>
            </w:r>
            <w:r w:rsidRPr="00D0762D">
              <w:rPr>
                <w:spacing w:val="-5"/>
                <w:sz w:val="28"/>
              </w:rPr>
              <w:t xml:space="preserve"> </w:t>
            </w:r>
            <w:r w:rsidRPr="00D0762D">
              <w:rPr>
                <w:sz w:val="28"/>
              </w:rPr>
              <w:t>основної</w:t>
            </w:r>
          </w:p>
          <w:p w14:paraId="01690A21" w14:textId="77777777" w:rsidR="00C4655B" w:rsidRPr="00D0762D" w:rsidRDefault="00C4655B">
            <w:pPr>
              <w:pStyle w:val="TableParagraph"/>
              <w:spacing w:line="322" w:lineRule="exact"/>
              <w:ind w:left="105" w:right="471"/>
              <w:rPr>
                <w:sz w:val="28"/>
              </w:rPr>
            </w:pPr>
            <w:r w:rsidRPr="00D0762D">
              <w:rPr>
                <w:sz w:val="28"/>
              </w:rPr>
              <w:t>картки</w:t>
            </w:r>
            <w:r w:rsidRPr="00D0762D">
              <w:rPr>
                <w:spacing w:val="-1"/>
                <w:sz w:val="28"/>
              </w:rPr>
              <w:t xml:space="preserve"> </w:t>
            </w:r>
            <w:r w:rsidRPr="00D0762D">
              <w:rPr>
                <w:sz w:val="28"/>
              </w:rPr>
              <w:t>в</w:t>
            </w:r>
            <w:r w:rsidRPr="00D0762D">
              <w:rPr>
                <w:spacing w:val="-5"/>
                <w:sz w:val="28"/>
              </w:rPr>
              <w:t xml:space="preserve"> </w:t>
            </w:r>
            <w:r w:rsidRPr="00D0762D">
              <w:rPr>
                <w:sz w:val="28"/>
              </w:rPr>
              <w:t>рамках</w:t>
            </w:r>
            <w:r w:rsidRPr="00D0762D">
              <w:rPr>
                <w:spacing w:val="-8"/>
                <w:sz w:val="28"/>
              </w:rPr>
              <w:t xml:space="preserve"> </w:t>
            </w:r>
            <w:r w:rsidRPr="00D0762D">
              <w:rPr>
                <w:sz w:val="28"/>
              </w:rPr>
              <w:t>пакета</w:t>
            </w:r>
            <w:r w:rsidRPr="00D0762D">
              <w:rPr>
                <w:spacing w:val="-67"/>
                <w:sz w:val="28"/>
              </w:rPr>
              <w:t xml:space="preserve"> </w:t>
            </w:r>
            <w:r w:rsidRPr="00D0762D">
              <w:rPr>
                <w:sz w:val="28"/>
              </w:rPr>
              <w:t>послуг</w:t>
            </w:r>
          </w:p>
        </w:tc>
        <w:tc>
          <w:tcPr>
            <w:tcW w:w="11453" w:type="dxa"/>
          </w:tcPr>
          <w:p w14:paraId="4CBE911D" w14:textId="08886265" w:rsidR="00A27077" w:rsidRPr="00D0762D" w:rsidRDefault="00A27077" w:rsidP="004310A8">
            <w:pPr>
              <w:pStyle w:val="TableParagraph"/>
              <w:spacing w:before="264" w:line="322" w:lineRule="exact"/>
              <w:ind w:left="104" w:right="115"/>
              <w:rPr>
                <w:sz w:val="28"/>
              </w:rPr>
            </w:pPr>
            <w:r w:rsidRPr="00D0762D">
              <w:rPr>
                <w:sz w:val="28"/>
              </w:rPr>
              <w:t>Входить у вартість розрахунково-касового обслуговування пакета послуг</w:t>
            </w:r>
          </w:p>
          <w:p w14:paraId="1FACF4FB" w14:textId="77777777" w:rsidR="00C4655B" w:rsidRPr="00D0762D" w:rsidRDefault="00C4655B" w:rsidP="004310A8">
            <w:pPr>
              <w:pStyle w:val="TableParagraph"/>
              <w:rPr>
                <w:sz w:val="28"/>
              </w:rPr>
            </w:pPr>
          </w:p>
        </w:tc>
      </w:tr>
      <w:tr w:rsidR="00D51199" w:rsidRPr="00D0762D" w14:paraId="5ADD45B2" w14:textId="77777777" w:rsidTr="00D51199">
        <w:trPr>
          <w:trHeight w:val="1666"/>
        </w:trPr>
        <w:tc>
          <w:tcPr>
            <w:tcW w:w="749" w:type="dxa"/>
          </w:tcPr>
          <w:p w14:paraId="12DD3F4C" w14:textId="77777777" w:rsidR="00D51199" w:rsidRPr="00D0762D" w:rsidRDefault="00D51199">
            <w:pPr>
              <w:pStyle w:val="TableParagraph"/>
              <w:rPr>
                <w:b/>
                <w:sz w:val="30"/>
              </w:rPr>
            </w:pPr>
          </w:p>
          <w:p w14:paraId="4CD20540" w14:textId="77777777" w:rsidR="00D51199" w:rsidRPr="00D0762D" w:rsidRDefault="00D51199">
            <w:pPr>
              <w:pStyle w:val="TableParagraph"/>
              <w:rPr>
                <w:b/>
                <w:sz w:val="30"/>
              </w:rPr>
            </w:pPr>
          </w:p>
          <w:p w14:paraId="30203C65" w14:textId="77777777" w:rsidR="00D51199" w:rsidRPr="00D0762D" w:rsidRDefault="00D51199">
            <w:pPr>
              <w:pStyle w:val="TableParagraph"/>
              <w:rPr>
                <w:b/>
                <w:sz w:val="30"/>
              </w:rPr>
            </w:pPr>
          </w:p>
          <w:p w14:paraId="5FB9C7DB" w14:textId="77777777" w:rsidR="00D51199" w:rsidRPr="00D0762D" w:rsidRDefault="00D51199">
            <w:pPr>
              <w:pStyle w:val="TableParagraph"/>
              <w:spacing w:before="225"/>
              <w:ind w:left="174" w:right="165"/>
              <w:jc w:val="center"/>
              <w:rPr>
                <w:sz w:val="28"/>
              </w:rPr>
            </w:pPr>
            <w:r w:rsidRPr="00D0762D">
              <w:rPr>
                <w:sz w:val="28"/>
              </w:rPr>
              <w:t>20</w:t>
            </w:r>
          </w:p>
        </w:tc>
        <w:tc>
          <w:tcPr>
            <w:tcW w:w="3366" w:type="dxa"/>
          </w:tcPr>
          <w:p w14:paraId="63E1946E" w14:textId="77777777" w:rsidR="00D51199" w:rsidRPr="00D0762D" w:rsidRDefault="00D51199">
            <w:pPr>
              <w:pStyle w:val="TableParagraph"/>
              <w:spacing w:before="249" w:line="242" w:lineRule="auto"/>
              <w:ind w:left="105" w:right="223"/>
              <w:rPr>
                <w:sz w:val="28"/>
              </w:rPr>
            </w:pPr>
            <w:r w:rsidRPr="00D0762D">
              <w:rPr>
                <w:sz w:val="28"/>
              </w:rPr>
              <w:t>Розрахункове</w:t>
            </w:r>
            <w:r w:rsidRPr="00D0762D">
              <w:rPr>
                <w:spacing w:val="1"/>
                <w:sz w:val="28"/>
              </w:rPr>
              <w:t xml:space="preserve"> </w:t>
            </w:r>
            <w:r w:rsidRPr="00D0762D">
              <w:rPr>
                <w:sz w:val="28"/>
              </w:rPr>
              <w:t>обслуговування</w:t>
            </w:r>
            <w:r w:rsidRPr="00D0762D">
              <w:rPr>
                <w:spacing w:val="-15"/>
                <w:sz w:val="28"/>
              </w:rPr>
              <w:t xml:space="preserve"> </w:t>
            </w:r>
            <w:r w:rsidRPr="00D0762D">
              <w:rPr>
                <w:sz w:val="28"/>
              </w:rPr>
              <w:t>основної</w:t>
            </w:r>
            <w:r w:rsidRPr="00D0762D">
              <w:rPr>
                <w:spacing w:val="-67"/>
                <w:sz w:val="28"/>
              </w:rPr>
              <w:t xml:space="preserve"> </w:t>
            </w:r>
            <w:r w:rsidRPr="00D0762D">
              <w:rPr>
                <w:sz w:val="28"/>
              </w:rPr>
              <w:t>картки,</w:t>
            </w:r>
            <w:r w:rsidRPr="00D0762D">
              <w:rPr>
                <w:spacing w:val="2"/>
                <w:sz w:val="28"/>
              </w:rPr>
              <w:t xml:space="preserve"> </w:t>
            </w:r>
            <w:r w:rsidRPr="00D0762D">
              <w:rPr>
                <w:sz w:val="28"/>
              </w:rPr>
              <w:t>на</w:t>
            </w:r>
            <w:r w:rsidRPr="00D0762D">
              <w:rPr>
                <w:spacing w:val="1"/>
                <w:sz w:val="28"/>
              </w:rPr>
              <w:t xml:space="preserve"> </w:t>
            </w:r>
            <w:r w:rsidRPr="00D0762D">
              <w:rPr>
                <w:sz w:val="28"/>
              </w:rPr>
              <w:t>міс.:</w:t>
            </w:r>
          </w:p>
        </w:tc>
        <w:tc>
          <w:tcPr>
            <w:tcW w:w="11453" w:type="dxa"/>
          </w:tcPr>
          <w:p w14:paraId="2DD8D3F0" w14:textId="105D3A92" w:rsidR="00D51199" w:rsidRPr="00D0762D" w:rsidRDefault="00847F90" w:rsidP="004310A8">
            <w:pPr>
              <w:pStyle w:val="TableParagraph"/>
              <w:spacing w:before="264" w:line="322" w:lineRule="exact"/>
              <w:ind w:left="104" w:right="115"/>
              <w:rPr>
                <w:sz w:val="28"/>
              </w:rPr>
            </w:pPr>
            <w:r w:rsidRPr="00D0762D">
              <w:rPr>
                <w:sz w:val="28"/>
              </w:rPr>
              <w:t>600 UAH</w:t>
            </w:r>
            <w:r w:rsidR="00324C5F" w:rsidRPr="00D0762D">
              <w:rPr>
                <w:sz w:val="28"/>
              </w:rPr>
              <w:t xml:space="preserve"> або 0 UAH</w:t>
            </w:r>
            <w:r w:rsidR="00E33527" w:rsidRPr="00D0762D">
              <w:rPr>
                <w:sz w:val="28"/>
              </w:rPr>
              <w:t xml:space="preserve"> - при виконанні принаймні однієї з передбачених умов щомісячна плата </w:t>
            </w:r>
            <w:r w:rsidR="00A164AC" w:rsidRPr="00D0762D">
              <w:rPr>
                <w:sz w:val="28"/>
              </w:rPr>
              <w:t>відсутня</w:t>
            </w:r>
            <w:r w:rsidR="00FB21F1" w:rsidRPr="00D0762D">
              <w:rPr>
                <w:sz w:val="28"/>
              </w:rPr>
              <w:t>:</w:t>
            </w:r>
          </w:p>
          <w:p w14:paraId="02D305FA" w14:textId="35A9CA60" w:rsidR="00FB21F1" w:rsidRPr="00D0762D" w:rsidRDefault="00FB21F1" w:rsidP="004310A8">
            <w:pPr>
              <w:pStyle w:val="TableParagraph"/>
              <w:numPr>
                <w:ilvl w:val="0"/>
                <w:numId w:val="7"/>
              </w:numPr>
              <w:spacing w:before="264" w:line="322" w:lineRule="exact"/>
              <w:ind w:right="115"/>
              <w:rPr>
                <w:sz w:val="28"/>
              </w:rPr>
            </w:pPr>
            <w:r w:rsidRPr="00D0762D">
              <w:rPr>
                <w:sz w:val="28"/>
              </w:rPr>
              <w:t>сума розрахунків торгово-сервісній мережі  (</w:t>
            </w:r>
            <w:r w:rsidR="00A164AC" w:rsidRPr="00D0762D">
              <w:rPr>
                <w:sz w:val="28"/>
              </w:rPr>
              <w:t>UAH</w:t>
            </w:r>
            <w:r w:rsidRPr="00D0762D">
              <w:rPr>
                <w:sz w:val="28"/>
              </w:rPr>
              <w:t xml:space="preserve"> за місяць) – 35</w:t>
            </w:r>
            <w:r w:rsidR="002D02F4" w:rsidRPr="00D0762D">
              <w:rPr>
                <w:sz w:val="28"/>
              </w:rPr>
              <w:t> 000</w:t>
            </w:r>
          </w:p>
          <w:p w14:paraId="4D0BDAFF" w14:textId="6EC9CA4B" w:rsidR="002D02F4" w:rsidRPr="00D0762D" w:rsidRDefault="002D02F4" w:rsidP="004310A8">
            <w:pPr>
              <w:pStyle w:val="TableParagraph"/>
              <w:numPr>
                <w:ilvl w:val="0"/>
                <w:numId w:val="7"/>
              </w:numPr>
              <w:spacing w:before="264" w:line="322" w:lineRule="exact"/>
              <w:ind w:right="115"/>
              <w:rPr>
                <w:sz w:val="28"/>
              </w:rPr>
            </w:pPr>
            <w:r w:rsidRPr="00D0762D">
              <w:rPr>
                <w:sz w:val="28"/>
              </w:rPr>
              <w:t>середньоденні залишки власних коштів клієнта на основному рахунку  (</w:t>
            </w:r>
            <w:r w:rsidR="00A164AC" w:rsidRPr="00D0762D">
              <w:rPr>
                <w:sz w:val="28"/>
              </w:rPr>
              <w:t>UAH</w:t>
            </w:r>
            <w:r w:rsidRPr="00D0762D">
              <w:rPr>
                <w:sz w:val="28"/>
              </w:rPr>
              <w:t>. за місяць)</w:t>
            </w:r>
            <w:r w:rsidR="00A164AC" w:rsidRPr="00D0762D">
              <w:rPr>
                <w:sz w:val="28"/>
              </w:rPr>
              <w:t xml:space="preserve"> – 100 000</w:t>
            </w:r>
          </w:p>
        </w:tc>
      </w:tr>
      <w:tr w:rsidR="00FC426C" w14:paraId="3F4FECE0" w14:textId="77777777">
        <w:trPr>
          <w:trHeight w:val="1291"/>
        </w:trPr>
        <w:tc>
          <w:tcPr>
            <w:tcW w:w="749" w:type="dxa"/>
          </w:tcPr>
          <w:p w14:paraId="75C7AE6E" w14:textId="77777777" w:rsidR="00FC426C" w:rsidRDefault="00FC426C">
            <w:pPr>
              <w:pStyle w:val="TableParagraph"/>
              <w:spacing w:before="6"/>
              <w:rPr>
                <w:b/>
                <w:sz w:val="41"/>
              </w:rPr>
            </w:pPr>
          </w:p>
          <w:p w14:paraId="087B99F7" w14:textId="77777777" w:rsidR="00FC426C" w:rsidRDefault="00CB29FF">
            <w:pPr>
              <w:pStyle w:val="TableParagraph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366" w:type="dxa"/>
          </w:tcPr>
          <w:p w14:paraId="08CE50B5" w14:textId="77777777" w:rsidR="00FC426C" w:rsidRDefault="00CB29FF">
            <w:pPr>
              <w:pStyle w:val="TableParagraph"/>
              <w:spacing w:line="322" w:lineRule="exact"/>
              <w:ind w:left="105" w:right="223"/>
              <w:rPr>
                <w:sz w:val="28"/>
              </w:rPr>
            </w:pPr>
            <w:r>
              <w:rPr>
                <w:sz w:val="28"/>
              </w:rPr>
              <w:t>Розрахункове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основної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картки,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 пакета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послуг,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рік:</w:t>
            </w:r>
          </w:p>
        </w:tc>
        <w:tc>
          <w:tcPr>
            <w:tcW w:w="11453" w:type="dxa"/>
          </w:tcPr>
          <w:p w14:paraId="6DFAD72A" w14:textId="0E848238" w:rsidR="00FC426C" w:rsidRPr="00D0762D" w:rsidRDefault="006E1A3E" w:rsidP="000E6C1A">
            <w:pPr>
              <w:pStyle w:val="TableParagraph"/>
              <w:spacing w:before="264" w:line="322" w:lineRule="exact"/>
              <w:ind w:left="104" w:right="115"/>
              <w:rPr>
                <w:sz w:val="28"/>
              </w:rPr>
            </w:pPr>
            <w:r w:rsidRPr="00D0762D">
              <w:rPr>
                <w:sz w:val="28"/>
              </w:rPr>
              <w:t>6 000 UAH</w:t>
            </w:r>
          </w:p>
          <w:p w14:paraId="4B1D54ED" w14:textId="495E340B" w:rsidR="00FC426C" w:rsidRPr="00D0762D" w:rsidRDefault="00FC426C" w:rsidP="004310A8">
            <w:pPr>
              <w:pStyle w:val="TableParagraph"/>
              <w:ind w:left="463" w:right="477"/>
              <w:rPr>
                <w:sz w:val="28"/>
              </w:rPr>
            </w:pPr>
          </w:p>
        </w:tc>
      </w:tr>
      <w:tr w:rsidR="00FC426C" w14:paraId="6FCB1C1A" w14:textId="77777777">
        <w:trPr>
          <w:trHeight w:val="1287"/>
        </w:trPr>
        <w:tc>
          <w:tcPr>
            <w:tcW w:w="749" w:type="dxa"/>
          </w:tcPr>
          <w:p w14:paraId="783F32FA" w14:textId="77777777" w:rsidR="00FC426C" w:rsidRDefault="00FC426C">
            <w:pPr>
              <w:pStyle w:val="TableParagraph"/>
              <w:spacing w:before="6"/>
              <w:rPr>
                <w:b/>
                <w:sz w:val="41"/>
              </w:rPr>
            </w:pPr>
          </w:p>
          <w:p w14:paraId="2B93865A" w14:textId="77777777" w:rsidR="00FC426C" w:rsidRDefault="00CB29FF">
            <w:pPr>
              <w:pStyle w:val="TableParagraph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366" w:type="dxa"/>
          </w:tcPr>
          <w:p w14:paraId="72310760" w14:textId="387855CF" w:rsidR="00FC426C" w:rsidRDefault="00CB29FF" w:rsidP="0099271D">
            <w:pPr>
              <w:pStyle w:val="TableParagraph"/>
              <w:ind w:left="105" w:right="271"/>
              <w:jc w:val="both"/>
              <w:rPr>
                <w:sz w:val="28"/>
              </w:rPr>
            </w:pPr>
            <w:r>
              <w:rPr>
                <w:sz w:val="28"/>
              </w:rPr>
              <w:t>Переоформлення картки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після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закінчення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терміну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дії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99271D">
              <w:rPr>
                <w:sz w:val="28"/>
              </w:rPr>
              <w:t xml:space="preserve"> </w:t>
            </w:r>
            <w:r>
              <w:rPr>
                <w:sz w:val="28"/>
              </w:rPr>
              <w:t>ініціативою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банку</w:t>
            </w:r>
          </w:p>
        </w:tc>
        <w:tc>
          <w:tcPr>
            <w:tcW w:w="11453" w:type="dxa"/>
          </w:tcPr>
          <w:p w14:paraId="1904FF84" w14:textId="76E9398F" w:rsidR="00FC426C" w:rsidRPr="00D0762D" w:rsidRDefault="00CB29FF" w:rsidP="004310A8">
            <w:pPr>
              <w:pStyle w:val="TableParagraph"/>
              <w:spacing w:before="264" w:line="322" w:lineRule="exact"/>
              <w:ind w:left="104" w:right="115"/>
              <w:rPr>
                <w:sz w:val="28"/>
              </w:rPr>
            </w:pPr>
            <w:r w:rsidRPr="00D0762D">
              <w:rPr>
                <w:sz w:val="28"/>
              </w:rPr>
              <w:t>Входить у вартість розрахунково-касового обслуговування пакета послуг</w:t>
            </w:r>
          </w:p>
        </w:tc>
      </w:tr>
      <w:tr w:rsidR="00885924" w14:paraId="3A7DF0B8" w14:textId="77777777" w:rsidTr="00C710AD">
        <w:trPr>
          <w:trHeight w:val="647"/>
        </w:trPr>
        <w:tc>
          <w:tcPr>
            <w:tcW w:w="749" w:type="dxa"/>
          </w:tcPr>
          <w:p w14:paraId="5E0217A4" w14:textId="77777777" w:rsidR="00885924" w:rsidRDefault="00885924">
            <w:pPr>
              <w:pStyle w:val="TableParagraph"/>
              <w:spacing w:before="156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366" w:type="dxa"/>
          </w:tcPr>
          <w:p w14:paraId="1151D4B5" w14:textId="77777777" w:rsidR="00885924" w:rsidRDefault="0088592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Оформлення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додаткової</w:t>
            </w:r>
          </w:p>
          <w:p w14:paraId="0B59ED56" w14:textId="77777777" w:rsidR="00885924" w:rsidRDefault="00885924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картки</w:t>
            </w:r>
          </w:p>
        </w:tc>
        <w:tc>
          <w:tcPr>
            <w:tcW w:w="11453" w:type="dxa"/>
          </w:tcPr>
          <w:p w14:paraId="6060C3B9" w14:textId="22F3A555" w:rsidR="007F0773" w:rsidRPr="00D0762D" w:rsidRDefault="004310A8" w:rsidP="004310A8">
            <w:pPr>
              <w:pStyle w:val="TableParagraph"/>
              <w:spacing w:before="264" w:line="322" w:lineRule="exact"/>
              <w:ind w:left="104" w:right="115"/>
              <w:rPr>
                <w:sz w:val="28"/>
              </w:rPr>
            </w:pPr>
            <w:r w:rsidRPr="00D0762D">
              <w:rPr>
                <w:sz w:val="28"/>
              </w:rPr>
              <w:t xml:space="preserve"> </w:t>
            </w:r>
            <w:r w:rsidR="007F0773" w:rsidRPr="00D0762D">
              <w:rPr>
                <w:sz w:val="28"/>
              </w:rPr>
              <w:t xml:space="preserve">Оформлення додаткових карток до основних карток, передбачених пакетом, а також оформлення кожної наступної основної картки – 1 000 </w:t>
            </w:r>
            <w:r w:rsidRPr="00D0762D">
              <w:rPr>
                <w:sz w:val="28"/>
              </w:rPr>
              <w:t>UAH</w:t>
            </w:r>
          </w:p>
          <w:p w14:paraId="35A5F392" w14:textId="02D62852" w:rsidR="00885924" w:rsidRPr="00D0762D" w:rsidRDefault="00885924" w:rsidP="004310A8">
            <w:pPr>
              <w:pStyle w:val="TableParagraph"/>
              <w:spacing w:before="264" w:line="322" w:lineRule="exact"/>
              <w:ind w:left="104" w:right="115"/>
              <w:rPr>
                <w:sz w:val="28"/>
              </w:rPr>
            </w:pPr>
          </w:p>
        </w:tc>
      </w:tr>
      <w:tr w:rsidR="00FC426C" w14:paraId="31DBF49A" w14:textId="77777777">
        <w:trPr>
          <w:trHeight w:val="643"/>
        </w:trPr>
        <w:tc>
          <w:tcPr>
            <w:tcW w:w="749" w:type="dxa"/>
          </w:tcPr>
          <w:p w14:paraId="0C88A407" w14:textId="77777777" w:rsidR="00FC426C" w:rsidRDefault="00CB29FF">
            <w:pPr>
              <w:pStyle w:val="TableParagraph"/>
              <w:spacing w:before="151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24</w:t>
            </w:r>
          </w:p>
        </w:tc>
        <w:tc>
          <w:tcPr>
            <w:tcW w:w="3366" w:type="dxa"/>
          </w:tcPr>
          <w:p w14:paraId="71096A92" w14:textId="77777777" w:rsidR="00FC426C" w:rsidRDefault="00CB29F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Розрахункове</w:t>
            </w:r>
          </w:p>
          <w:p w14:paraId="2AFDD9F6" w14:textId="77777777" w:rsidR="00187272" w:rsidRDefault="00187272" w:rsidP="0018727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обслуговування</w:t>
            </w:r>
            <w:r w:rsidRPr="00187272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додаткової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картки,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114A4E90" w14:textId="679F8888" w:rsidR="00FC426C" w:rsidRPr="00187272" w:rsidRDefault="00187272" w:rsidP="00187272">
            <w:pPr>
              <w:pStyle w:val="TableParagraph"/>
              <w:spacing w:line="308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</w:rPr>
              <w:t>місяць:</w:t>
            </w:r>
            <w:r w:rsidRPr="00187272"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11453" w:type="dxa"/>
          </w:tcPr>
          <w:p w14:paraId="6AB4B6F6" w14:textId="77777777" w:rsidR="00FC426C" w:rsidRPr="00D0762D" w:rsidRDefault="00CB29FF" w:rsidP="004310A8">
            <w:pPr>
              <w:pStyle w:val="TableParagraph"/>
              <w:spacing w:before="264" w:line="322" w:lineRule="exact"/>
              <w:ind w:left="104" w:right="115"/>
              <w:rPr>
                <w:sz w:val="28"/>
              </w:rPr>
            </w:pPr>
            <w:r w:rsidRPr="00D0762D">
              <w:rPr>
                <w:sz w:val="28"/>
              </w:rPr>
              <w:t>Не тарифікується</w:t>
            </w:r>
          </w:p>
        </w:tc>
      </w:tr>
      <w:tr w:rsidR="00FC426C" w14:paraId="09D57087" w14:textId="77777777" w:rsidTr="00B10D34">
        <w:trPr>
          <w:trHeight w:val="964"/>
        </w:trPr>
        <w:tc>
          <w:tcPr>
            <w:tcW w:w="749" w:type="dxa"/>
          </w:tcPr>
          <w:p w14:paraId="2FA9B00C" w14:textId="77777777" w:rsidR="00FC426C" w:rsidRDefault="00FC426C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1BD392C1" w14:textId="77777777" w:rsidR="00FC426C" w:rsidRDefault="00CB29FF">
            <w:pPr>
              <w:pStyle w:val="TableParagraph"/>
              <w:spacing w:before="1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366" w:type="dxa"/>
          </w:tcPr>
          <w:p w14:paraId="1EB1BA27" w14:textId="77777777" w:rsidR="00FC426C" w:rsidRDefault="00CB29FF">
            <w:pPr>
              <w:pStyle w:val="TableParagraph"/>
              <w:ind w:left="105" w:right="1346"/>
              <w:rPr>
                <w:sz w:val="28"/>
              </w:rPr>
            </w:pPr>
            <w:r>
              <w:rPr>
                <w:sz w:val="28"/>
              </w:rPr>
              <w:t>Розрахункове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обслуговування</w:t>
            </w:r>
          </w:p>
          <w:p w14:paraId="233F1AF3" w14:textId="77777777" w:rsidR="00FC426C" w:rsidRDefault="00CB29F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додаткової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картки, 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рік:</w:t>
            </w:r>
          </w:p>
        </w:tc>
        <w:tc>
          <w:tcPr>
            <w:tcW w:w="11453" w:type="dxa"/>
          </w:tcPr>
          <w:p w14:paraId="7079C05C" w14:textId="77777777" w:rsidR="00FC426C" w:rsidRPr="00D0762D" w:rsidRDefault="00CB29FF" w:rsidP="000E6C1A">
            <w:pPr>
              <w:pStyle w:val="TableParagraph"/>
              <w:spacing w:before="264" w:line="322" w:lineRule="exact"/>
              <w:ind w:left="104" w:right="115"/>
              <w:rPr>
                <w:sz w:val="28"/>
              </w:rPr>
            </w:pPr>
            <w:r w:rsidRPr="00D0762D">
              <w:rPr>
                <w:sz w:val="28"/>
              </w:rPr>
              <w:t>Входить у вартість розрахунково-касового обслуговування пакета послуг</w:t>
            </w:r>
          </w:p>
        </w:tc>
      </w:tr>
      <w:tr w:rsidR="00FC426C" w14:paraId="44698E4B" w14:textId="77777777" w:rsidTr="00B10D34">
        <w:trPr>
          <w:trHeight w:val="964"/>
        </w:trPr>
        <w:tc>
          <w:tcPr>
            <w:tcW w:w="749" w:type="dxa"/>
          </w:tcPr>
          <w:p w14:paraId="5C4A9C1F" w14:textId="77777777" w:rsidR="00FC426C" w:rsidRDefault="00FC426C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35542A21" w14:textId="77777777" w:rsidR="00FC426C" w:rsidRDefault="00CB29FF">
            <w:pPr>
              <w:pStyle w:val="TableParagraph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366" w:type="dxa"/>
          </w:tcPr>
          <w:p w14:paraId="78E0F7CC" w14:textId="77777777" w:rsidR="00FC426C" w:rsidRDefault="00CB29FF">
            <w:pPr>
              <w:pStyle w:val="TableParagraph"/>
              <w:ind w:left="105" w:right="815"/>
              <w:rPr>
                <w:sz w:val="28"/>
              </w:rPr>
            </w:pPr>
            <w:r>
              <w:rPr>
                <w:sz w:val="28"/>
              </w:rPr>
              <w:t>Мінімальний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розмір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незнижувального</w:t>
            </w:r>
          </w:p>
          <w:p w14:paraId="698F35B5" w14:textId="77777777" w:rsidR="00FC426C" w:rsidRDefault="00CB29F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залишку</w:t>
            </w:r>
          </w:p>
        </w:tc>
        <w:tc>
          <w:tcPr>
            <w:tcW w:w="11453" w:type="dxa"/>
          </w:tcPr>
          <w:p w14:paraId="11780521" w14:textId="77777777" w:rsidR="00FC426C" w:rsidRPr="00D0762D" w:rsidRDefault="00CB29FF" w:rsidP="000E6C1A">
            <w:pPr>
              <w:pStyle w:val="TableParagraph"/>
              <w:spacing w:before="264" w:line="322" w:lineRule="exact"/>
              <w:ind w:left="104" w:right="115"/>
              <w:rPr>
                <w:sz w:val="28"/>
              </w:rPr>
            </w:pPr>
            <w:r w:rsidRPr="00D0762D">
              <w:rPr>
                <w:sz w:val="28"/>
              </w:rPr>
              <w:t>Відсутній</w:t>
            </w:r>
          </w:p>
        </w:tc>
      </w:tr>
      <w:tr w:rsidR="00FC426C" w14:paraId="0A1E6BB8" w14:textId="77777777" w:rsidTr="00B10D34">
        <w:trPr>
          <w:trHeight w:val="969"/>
        </w:trPr>
        <w:tc>
          <w:tcPr>
            <w:tcW w:w="749" w:type="dxa"/>
          </w:tcPr>
          <w:p w14:paraId="20849BC7" w14:textId="77777777" w:rsidR="00FC426C" w:rsidRDefault="00FC426C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1A58F48A" w14:textId="77777777" w:rsidR="00FC426C" w:rsidRDefault="00CB29FF">
            <w:pPr>
              <w:pStyle w:val="TableParagraph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366" w:type="dxa"/>
          </w:tcPr>
          <w:p w14:paraId="61AA2467" w14:textId="77777777" w:rsidR="00FC426C" w:rsidRDefault="00CB29FF">
            <w:pPr>
              <w:pStyle w:val="TableParagraph"/>
              <w:ind w:left="105" w:right="1095"/>
              <w:rPr>
                <w:sz w:val="28"/>
              </w:rPr>
            </w:pPr>
            <w:r>
              <w:rPr>
                <w:sz w:val="28"/>
              </w:rPr>
              <w:t>Відсотки,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нараховуються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57436E31" w14:textId="77777777" w:rsidR="00FC426C" w:rsidRDefault="00CB29F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залишок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рахунку</w:t>
            </w:r>
          </w:p>
        </w:tc>
        <w:tc>
          <w:tcPr>
            <w:tcW w:w="11453" w:type="dxa"/>
          </w:tcPr>
          <w:p w14:paraId="4DF9FAFC" w14:textId="68FD73C5" w:rsidR="00FC426C" w:rsidRPr="00D0762D" w:rsidRDefault="00064693" w:rsidP="000E6C1A">
            <w:pPr>
              <w:pStyle w:val="TableParagraph"/>
              <w:spacing w:before="264" w:line="322" w:lineRule="exact"/>
              <w:ind w:left="104" w:right="115"/>
              <w:rPr>
                <w:sz w:val="28"/>
              </w:rPr>
            </w:pPr>
            <w:r w:rsidRPr="00D0762D">
              <w:rPr>
                <w:sz w:val="28"/>
              </w:rPr>
              <w:t>UAH – 2%</w:t>
            </w:r>
          </w:p>
        </w:tc>
      </w:tr>
      <w:tr w:rsidR="00FC426C" w14:paraId="120CF93F" w14:textId="77777777" w:rsidTr="00B10D34">
        <w:trPr>
          <w:trHeight w:val="643"/>
        </w:trPr>
        <w:tc>
          <w:tcPr>
            <w:tcW w:w="749" w:type="dxa"/>
          </w:tcPr>
          <w:p w14:paraId="4C1720F9" w14:textId="77777777" w:rsidR="00FC426C" w:rsidRDefault="00CB29FF">
            <w:pPr>
              <w:pStyle w:val="TableParagraph"/>
              <w:spacing w:before="151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366" w:type="dxa"/>
          </w:tcPr>
          <w:p w14:paraId="2E58D3F7" w14:textId="77777777" w:rsidR="00FC426C" w:rsidRDefault="00CB29F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Готівкове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поповнення</w:t>
            </w:r>
          </w:p>
          <w:p w14:paraId="20C8669A" w14:textId="77777777" w:rsidR="00FC426C" w:rsidRDefault="00CB29FF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рахунку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касі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банку</w:t>
            </w:r>
          </w:p>
        </w:tc>
        <w:tc>
          <w:tcPr>
            <w:tcW w:w="11453" w:type="dxa"/>
          </w:tcPr>
          <w:p w14:paraId="4314DA71" w14:textId="77777777" w:rsidR="00FC426C" w:rsidRPr="00D0762D" w:rsidRDefault="00CB29FF" w:rsidP="000E6C1A">
            <w:pPr>
              <w:pStyle w:val="TableParagraph"/>
              <w:spacing w:before="264" w:line="322" w:lineRule="exact"/>
              <w:ind w:left="104" w:right="115"/>
              <w:rPr>
                <w:sz w:val="28"/>
              </w:rPr>
            </w:pPr>
            <w:r w:rsidRPr="00D0762D">
              <w:rPr>
                <w:sz w:val="28"/>
              </w:rPr>
              <w:t>Входить у вартість розрахунково-касового обслуговування пакета послуг</w:t>
            </w:r>
          </w:p>
        </w:tc>
      </w:tr>
      <w:tr w:rsidR="00FC426C" w14:paraId="4DCDEA24" w14:textId="77777777" w:rsidTr="00B10D34">
        <w:trPr>
          <w:trHeight w:val="642"/>
        </w:trPr>
        <w:tc>
          <w:tcPr>
            <w:tcW w:w="749" w:type="dxa"/>
          </w:tcPr>
          <w:p w14:paraId="16C29159" w14:textId="77777777" w:rsidR="00FC426C" w:rsidRDefault="00CB29FF">
            <w:pPr>
              <w:pStyle w:val="TableParagraph"/>
              <w:spacing w:before="151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366" w:type="dxa"/>
          </w:tcPr>
          <w:p w14:paraId="414EC44C" w14:textId="77777777" w:rsidR="00FC426C" w:rsidRDefault="00CB29F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Безготівкове</w:t>
            </w:r>
            <w:r w:rsidRPr="0078742E">
              <w:rPr>
                <w:sz w:val="28"/>
              </w:rPr>
              <w:t xml:space="preserve"> </w:t>
            </w:r>
            <w:r>
              <w:rPr>
                <w:sz w:val="28"/>
              </w:rPr>
              <w:t>зарахування</w:t>
            </w:r>
          </w:p>
          <w:p w14:paraId="05CD5D99" w14:textId="77777777" w:rsidR="00FC426C" w:rsidRDefault="00CB29F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коштів</w:t>
            </w:r>
          </w:p>
        </w:tc>
        <w:tc>
          <w:tcPr>
            <w:tcW w:w="11453" w:type="dxa"/>
          </w:tcPr>
          <w:p w14:paraId="328C5CB9" w14:textId="3C747CAB" w:rsidR="00FC426C" w:rsidRPr="00D0762D" w:rsidRDefault="003D3BED" w:rsidP="000E6C1A">
            <w:pPr>
              <w:pStyle w:val="TableParagraph"/>
              <w:spacing w:before="264" w:line="322" w:lineRule="exact"/>
              <w:ind w:left="104" w:right="115"/>
              <w:rPr>
                <w:sz w:val="28"/>
              </w:rPr>
            </w:pPr>
            <w:r w:rsidRPr="00D0762D">
              <w:rPr>
                <w:sz w:val="28"/>
              </w:rPr>
              <w:t>Входить у вартість розрахунково-касового обслуговування пакета послуг</w:t>
            </w:r>
          </w:p>
        </w:tc>
      </w:tr>
      <w:tr w:rsidR="00327023" w14:paraId="404F29B4" w14:textId="77777777" w:rsidTr="00B10D34">
        <w:trPr>
          <w:trHeight w:val="964"/>
        </w:trPr>
        <w:tc>
          <w:tcPr>
            <w:tcW w:w="749" w:type="dxa"/>
          </w:tcPr>
          <w:p w14:paraId="6F9C451C" w14:textId="77777777" w:rsidR="00327023" w:rsidRDefault="00327023">
            <w:pPr>
              <w:pStyle w:val="TableParagraph"/>
              <w:rPr>
                <w:b/>
                <w:sz w:val="30"/>
              </w:rPr>
            </w:pPr>
          </w:p>
          <w:p w14:paraId="591441CD" w14:textId="77777777" w:rsidR="00327023" w:rsidRDefault="00327023">
            <w:pPr>
              <w:pStyle w:val="TableParagraph"/>
              <w:rPr>
                <w:b/>
                <w:sz w:val="30"/>
              </w:rPr>
            </w:pPr>
          </w:p>
          <w:p w14:paraId="792D2E69" w14:textId="77777777" w:rsidR="00327023" w:rsidRDefault="00327023">
            <w:pPr>
              <w:pStyle w:val="TableParagraph"/>
              <w:rPr>
                <w:b/>
                <w:sz w:val="30"/>
              </w:rPr>
            </w:pPr>
          </w:p>
          <w:p w14:paraId="555A6349" w14:textId="77777777" w:rsidR="00327023" w:rsidRDefault="00327023">
            <w:pPr>
              <w:pStyle w:val="TableParagraph"/>
              <w:spacing w:before="259"/>
              <w:ind w:left="235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366" w:type="dxa"/>
          </w:tcPr>
          <w:p w14:paraId="52C8A9C6" w14:textId="78F9DF22" w:rsidR="0078742E" w:rsidRPr="0078742E" w:rsidRDefault="0078742E" w:rsidP="0078742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 w:rsidRPr="0078742E">
              <w:rPr>
                <w:sz w:val="28"/>
              </w:rPr>
              <w:t>Зняття готівки в</w:t>
            </w:r>
            <w:r>
              <w:rPr>
                <w:sz w:val="28"/>
              </w:rPr>
              <w:t xml:space="preserve"> </w:t>
            </w:r>
            <w:r w:rsidRPr="0078742E">
              <w:rPr>
                <w:sz w:val="28"/>
              </w:rPr>
              <w:t>банкоматах та</w:t>
            </w:r>
            <w:r>
              <w:rPr>
                <w:sz w:val="28"/>
              </w:rPr>
              <w:t xml:space="preserve"> </w:t>
            </w:r>
            <w:r w:rsidRPr="0078742E">
              <w:rPr>
                <w:sz w:val="28"/>
              </w:rPr>
              <w:t>відділеннях ПАТ</w:t>
            </w:r>
            <w:r w:rsidR="005D629A">
              <w:rPr>
                <w:sz w:val="28"/>
              </w:rPr>
              <w:t xml:space="preserve"> </w:t>
            </w:r>
            <w:r w:rsidRPr="0078742E">
              <w:rPr>
                <w:sz w:val="28"/>
              </w:rPr>
              <w:t>«МТБ БАНК», у</w:t>
            </w:r>
          </w:p>
          <w:p w14:paraId="04EB9666" w14:textId="4AE4E504" w:rsidR="0078742E" w:rsidRPr="0078742E" w:rsidRDefault="0078742E" w:rsidP="0078742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 w:rsidRPr="0078742E">
              <w:rPr>
                <w:sz w:val="28"/>
              </w:rPr>
              <w:t>банкоматах банка-</w:t>
            </w:r>
            <w:r w:rsidR="005D629A">
              <w:rPr>
                <w:sz w:val="28"/>
              </w:rPr>
              <w:t xml:space="preserve"> </w:t>
            </w:r>
            <w:r w:rsidRPr="0078742E">
              <w:rPr>
                <w:sz w:val="28"/>
              </w:rPr>
              <w:t>партнера ПУМБ</w:t>
            </w:r>
          </w:p>
          <w:p w14:paraId="1867A579" w14:textId="5CF56C25" w:rsidR="00327023" w:rsidRDefault="0078742E" w:rsidP="0078742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 w:rsidRPr="0078742E">
              <w:rPr>
                <w:sz w:val="28"/>
              </w:rPr>
              <w:t>(мережа "Радіус")</w:t>
            </w:r>
          </w:p>
        </w:tc>
        <w:tc>
          <w:tcPr>
            <w:tcW w:w="11453" w:type="dxa"/>
          </w:tcPr>
          <w:p w14:paraId="27582A65" w14:textId="77777777" w:rsidR="00327023" w:rsidRPr="00D0762D" w:rsidRDefault="00551E56" w:rsidP="00FA0B29">
            <w:pPr>
              <w:pStyle w:val="TableParagraph"/>
              <w:spacing w:before="264" w:line="322" w:lineRule="exact"/>
              <w:ind w:left="104" w:right="115"/>
              <w:rPr>
                <w:sz w:val="28"/>
              </w:rPr>
            </w:pPr>
            <w:r w:rsidRPr="00D0762D">
              <w:rPr>
                <w:sz w:val="28"/>
              </w:rPr>
              <w:t>UAH: 0,85% мін 25 UAH  за платіж понад 100 000 UAH</w:t>
            </w:r>
            <w:r w:rsidR="00FA0B29" w:rsidRPr="00D0762D">
              <w:rPr>
                <w:sz w:val="28"/>
              </w:rPr>
              <w:t>*</w:t>
            </w:r>
            <w:r w:rsidRPr="00D0762D">
              <w:rPr>
                <w:sz w:val="28"/>
              </w:rPr>
              <w:t>,  USD/EUR: 1% мін 25 UAH (екв. USD/EUR) за платіж понад екв.100 000 UAH</w:t>
            </w:r>
            <w:r w:rsidR="00FA0B29" w:rsidRPr="00D0762D">
              <w:rPr>
                <w:sz w:val="28"/>
              </w:rPr>
              <w:t>*</w:t>
            </w:r>
          </w:p>
          <w:p w14:paraId="548653F1" w14:textId="2E75B61C" w:rsidR="00FA0B29" w:rsidRPr="00D0762D" w:rsidRDefault="00035807" w:rsidP="00035807">
            <w:pPr>
              <w:pStyle w:val="TableParagraph"/>
              <w:spacing w:before="264" w:line="322" w:lineRule="exact"/>
              <w:ind w:left="104" w:right="115"/>
              <w:rPr>
                <w:sz w:val="28"/>
              </w:rPr>
            </w:pPr>
            <w:r w:rsidRPr="00D0762D">
              <w:rPr>
                <w:sz w:val="28"/>
              </w:rPr>
              <w:t>(* Загальна сума отримання готівки за місяць)</w:t>
            </w:r>
          </w:p>
        </w:tc>
      </w:tr>
      <w:tr w:rsidR="00FC426C" w14:paraId="5D566F53" w14:textId="77777777" w:rsidTr="00B10D34">
        <w:trPr>
          <w:trHeight w:val="643"/>
        </w:trPr>
        <w:tc>
          <w:tcPr>
            <w:tcW w:w="749" w:type="dxa"/>
          </w:tcPr>
          <w:p w14:paraId="0828AF08" w14:textId="77777777" w:rsidR="00FC426C" w:rsidRDefault="00CB29FF">
            <w:pPr>
              <w:pStyle w:val="TableParagraph"/>
              <w:spacing w:before="156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366" w:type="dxa"/>
          </w:tcPr>
          <w:p w14:paraId="1BCF696D" w14:textId="77777777" w:rsidR="00FC426C" w:rsidRDefault="00CB29F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Комісія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конвертацію</w:t>
            </w:r>
          </w:p>
          <w:p w14:paraId="7F0C31D1" w14:textId="77777777" w:rsidR="00FC426C" w:rsidRDefault="00CB29F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коштів</w:t>
            </w:r>
          </w:p>
        </w:tc>
        <w:tc>
          <w:tcPr>
            <w:tcW w:w="11453" w:type="dxa"/>
          </w:tcPr>
          <w:p w14:paraId="11E01A1C" w14:textId="77777777" w:rsidR="00FC426C" w:rsidRPr="00D0762D" w:rsidRDefault="00CB29FF" w:rsidP="009C1B41">
            <w:pPr>
              <w:pStyle w:val="TableParagraph"/>
              <w:spacing w:before="264" w:line="322" w:lineRule="exact"/>
              <w:ind w:left="104" w:right="115"/>
              <w:rPr>
                <w:sz w:val="28"/>
              </w:rPr>
            </w:pPr>
            <w:r w:rsidRPr="00D0762D">
              <w:rPr>
                <w:sz w:val="28"/>
              </w:rPr>
              <w:t>Входить у вартість розрахунково-касового обслуговування пакета послуг</w:t>
            </w:r>
          </w:p>
        </w:tc>
      </w:tr>
      <w:tr w:rsidR="00FC426C" w14:paraId="150D0F12" w14:textId="77777777">
        <w:trPr>
          <w:trHeight w:val="969"/>
        </w:trPr>
        <w:tc>
          <w:tcPr>
            <w:tcW w:w="749" w:type="dxa"/>
          </w:tcPr>
          <w:p w14:paraId="3231ADDD" w14:textId="77777777" w:rsidR="00FC426C" w:rsidRDefault="00FC426C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36E7D09A" w14:textId="3EAFFF77" w:rsidR="00FC426C" w:rsidRDefault="00CB29FF">
            <w:pPr>
              <w:pStyle w:val="TableParagraph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AD335F">
              <w:rPr>
                <w:sz w:val="28"/>
              </w:rPr>
              <w:t>2</w:t>
            </w:r>
          </w:p>
        </w:tc>
        <w:tc>
          <w:tcPr>
            <w:tcW w:w="3366" w:type="dxa"/>
          </w:tcPr>
          <w:p w14:paraId="032950DF" w14:textId="77777777" w:rsidR="005E30FA" w:rsidRPr="005E30FA" w:rsidRDefault="005E30FA" w:rsidP="005E30F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 w:rsidRPr="005E30FA">
              <w:rPr>
                <w:sz w:val="28"/>
              </w:rPr>
              <w:t>Докладно з діючими</w:t>
            </w:r>
          </w:p>
          <w:p w14:paraId="7D1996FF" w14:textId="4DDB2D61" w:rsidR="005E30FA" w:rsidRPr="005E30FA" w:rsidRDefault="005E30FA" w:rsidP="005E30F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тарифами </w:t>
            </w:r>
            <w:r w:rsidRPr="005E30FA">
              <w:rPr>
                <w:sz w:val="28"/>
              </w:rPr>
              <w:t>можна</w:t>
            </w:r>
          </w:p>
          <w:p w14:paraId="1E610544" w14:textId="7DA08BC9" w:rsidR="005E30FA" w:rsidRPr="005E30FA" w:rsidRDefault="005E30FA" w:rsidP="005E30F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 w:rsidRPr="005E30FA">
              <w:rPr>
                <w:sz w:val="28"/>
              </w:rPr>
              <w:t>ознайомитись</w:t>
            </w:r>
            <w:r>
              <w:rPr>
                <w:sz w:val="28"/>
              </w:rPr>
              <w:t xml:space="preserve"> </w:t>
            </w:r>
            <w:r w:rsidRPr="005E30FA">
              <w:rPr>
                <w:sz w:val="28"/>
              </w:rPr>
              <w:t>за</w:t>
            </w:r>
          </w:p>
          <w:p w14:paraId="3A2F79C4" w14:textId="3FF44083" w:rsidR="00FC426C" w:rsidRDefault="005E30FA" w:rsidP="005E30FA">
            <w:pPr>
              <w:pStyle w:val="TableParagraph"/>
              <w:spacing w:line="308" w:lineRule="exact"/>
              <w:ind w:left="105"/>
              <w:rPr>
                <w:b/>
                <w:sz w:val="28"/>
              </w:rPr>
            </w:pPr>
            <w:r w:rsidRPr="005E30FA">
              <w:rPr>
                <w:sz w:val="28"/>
              </w:rPr>
              <w:t>посиланням:</w:t>
            </w:r>
          </w:p>
        </w:tc>
        <w:tc>
          <w:tcPr>
            <w:tcW w:w="11453" w:type="dxa"/>
          </w:tcPr>
          <w:p w14:paraId="4A5F1FF5" w14:textId="77777777" w:rsidR="00FC426C" w:rsidRDefault="00FC426C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3E59C5FB" w14:textId="62A7CDC3" w:rsidR="00FC426C" w:rsidRDefault="00CB29FF">
            <w:pPr>
              <w:pStyle w:val="TableParagraph"/>
              <w:ind w:left="464" w:right="473"/>
              <w:jc w:val="center"/>
              <w:rPr>
                <w:b/>
                <w:sz w:val="28"/>
              </w:rPr>
            </w:pPr>
            <w:hyperlink r:id="rId11" w:history="1">
              <w:r w:rsidRPr="00F20095">
                <w:rPr>
                  <w:rStyle w:val="aa"/>
                  <w:b/>
                  <w:sz w:val="28"/>
                </w:rPr>
                <w:t>Тарифи</w:t>
              </w:r>
            </w:hyperlink>
          </w:p>
        </w:tc>
      </w:tr>
      <w:tr w:rsidR="00FC426C" w14:paraId="08AA86C8" w14:textId="77777777">
        <w:trPr>
          <w:trHeight w:val="321"/>
        </w:trPr>
        <w:tc>
          <w:tcPr>
            <w:tcW w:w="749" w:type="dxa"/>
          </w:tcPr>
          <w:p w14:paraId="3107D3B2" w14:textId="6A7F6CF0" w:rsidR="00FC426C" w:rsidRDefault="00CB29FF">
            <w:pPr>
              <w:pStyle w:val="TableParagraph"/>
              <w:spacing w:line="301" w:lineRule="exact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85491B">
              <w:rPr>
                <w:sz w:val="28"/>
              </w:rPr>
              <w:t>3</w:t>
            </w:r>
          </w:p>
        </w:tc>
        <w:tc>
          <w:tcPr>
            <w:tcW w:w="14819" w:type="dxa"/>
            <w:gridSpan w:val="2"/>
          </w:tcPr>
          <w:p w14:paraId="7B29758A" w14:textId="77777777" w:rsidR="00FC426C" w:rsidRDefault="00CB29FF">
            <w:pPr>
              <w:pStyle w:val="TableParagraph"/>
              <w:spacing w:line="301" w:lineRule="exact"/>
              <w:ind w:left="3771" w:right="3781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3.</w:t>
            </w:r>
            <w:r w:rsidR="000F1913" w:rsidRPr="000F1913">
              <w:rPr>
                <w:b/>
                <w:sz w:val="28"/>
              </w:rPr>
              <w:t xml:space="preserve"> Додаткові послуги пакет</w:t>
            </w:r>
            <w:r w:rsidR="000F1913">
              <w:rPr>
                <w:b/>
                <w:sz w:val="28"/>
              </w:rPr>
              <w:t>у</w:t>
            </w:r>
            <w:r w:rsidR="000F1913" w:rsidRPr="000F1913">
              <w:rPr>
                <w:b/>
                <w:sz w:val="28"/>
              </w:rPr>
              <w:t xml:space="preserve"> з можливістю порівняння</w:t>
            </w:r>
            <w:r>
              <w:rPr>
                <w:b/>
                <w:sz w:val="28"/>
              </w:rPr>
              <w:t>:</w:t>
            </w:r>
          </w:p>
          <w:p w14:paraId="0CD90D71" w14:textId="77777777" w:rsidR="00CD6F8C" w:rsidRDefault="00CD6F8C">
            <w:pPr>
              <w:pStyle w:val="TableParagraph"/>
              <w:spacing w:line="301" w:lineRule="exact"/>
              <w:ind w:left="3771" w:right="3781"/>
              <w:jc w:val="center"/>
              <w:rPr>
                <w:b/>
                <w:sz w:val="28"/>
                <w:lang w:val="en-US"/>
              </w:rPr>
            </w:pPr>
          </w:p>
          <w:p w14:paraId="1451294F" w14:textId="3C025575" w:rsidR="00CD6F8C" w:rsidRPr="00CD6F8C" w:rsidRDefault="00CD6F8C">
            <w:pPr>
              <w:pStyle w:val="TableParagraph"/>
              <w:spacing w:line="301" w:lineRule="exact"/>
              <w:ind w:left="3771" w:right="3781"/>
              <w:jc w:val="center"/>
              <w:rPr>
                <w:b/>
                <w:sz w:val="28"/>
                <w:lang w:val="en-US"/>
              </w:rPr>
            </w:pPr>
          </w:p>
        </w:tc>
      </w:tr>
      <w:tr w:rsidR="00FC426C" w14:paraId="223D2EBF" w14:textId="77777777">
        <w:trPr>
          <w:trHeight w:val="321"/>
        </w:trPr>
        <w:tc>
          <w:tcPr>
            <w:tcW w:w="749" w:type="dxa"/>
          </w:tcPr>
          <w:p w14:paraId="11015A49" w14:textId="022139FE" w:rsidR="00FC426C" w:rsidRDefault="00CB29FF">
            <w:pPr>
              <w:pStyle w:val="TableParagraph"/>
              <w:spacing w:line="301" w:lineRule="exact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  <w:r w:rsidR="0085491B">
              <w:rPr>
                <w:sz w:val="28"/>
              </w:rPr>
              <w:t>4</w:t>
            </w:r>
          </w:p>
        </w:tc>
        <w:tc>
          <w:tcPr>
            <w:tcW w:w="3366" w:type="dxa"/>
          </w:tcPr>
          <w:p w14:paraId="2C161609" w14:textId="76486EEB" w:rsidR="00601BE6" w:rsidRPr="00601BE6" w:rsidRDefault="00601BE6" w:rsidP="00601BE6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 w:rsidRPr="00601BE6">
              <w:rPr>
                <w:sz w:val="28"/>
              </w:rPr>
              <w:t>Комплексна</w:t>
            </w:r>
            <w:r>
              <w:rPr>
                <w:sz w:val="28"/>
              </w:rPr>
              <w:t xml:space="preserve"> п</w:t>
            </w:r>
            <w:r w:rsidRPr="00601BE6">
              <w:rPr>
                <w:sz w:val="28"/>
              </w:rPr>
              <w:t>ослуга</w:t>
            </w:r>
            <w:r>
              <w:rPr>
                <w:sz w:val="28"/>
              </w:rPr>
              <w:t xml:space="preserve"> </w:t>
            </w:r>
            <w:r w:rsidRPr="00601BE6">
              <w:rPr>
                <w:sz w:val="28"/>
              </w:rPr>
              <w:t>дистанційного</w:t>
            </w:r>
          </w:p>
          <w:p w14:paraId="5DB78F7E" w14:textId="03FD079F" w:rsidR="00601BE6" w:rsidRPr="00601BE6" w:rsidRDefault="00601BE6" w:rsidP="00601BE6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банківського </w:t>
            </w:r>
            <w:r w:rsidRPr="00601BE6">
              <w:rPr>
                <w:sz w:val="28"/>
              </w:rPr>
              <w:t>обслуговування:</w:t>
            </w:r>
          </w:p>
          <w:p w14:paraId="6608BFC5" w14:textId="77777777" w:rsidR="00601BE6" w:rsidRPr="00601BE6" w:rsidRDefault="00601BE6" w:rsidP="00601BE6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 w:rsidRPr="00601BE6">
              <w:rPr>
                <w:sz w:val="28"/>
              </w:rPr>
              <w:t>«СМС-банкінг»,</w:t>
            </w:r>
          </w:p>
          <w:p w14:paraId="576E0B40" w14:textId="5DB21447" w:rsidR="00601BE6" w:rsidRPr="00601BE6" w:rsidRDefault="00601BE6" w:rsidP="00601BE6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 w:rsidRPr="00601BE6">
              <w:rPr>
                <w:sz w:val="28"/>
              </w:rPr>
              <w:t>Мобільний банкінг МТВ360, E-</w:t>
            </w:r>
            <w:proofErr w:type="spellStart"/>
            <w:r w:rsidRPr="00601BE6">
              <w:rPr>
                <w:sz w:val="28"/>
              </w:rPr>
              <w:t>mail</w:t>
            </w:r>
            <w:proofErr w:type="spellEnd"/>
            <w:r w:rsidRPr="00601BE6">
              <w:rPr>
                <w:sz w:val="28"/>
              </w:rPr>
              <w:t>-банкінг</w:t>
            </w:r>
          </w:p>
          <w:p w14:paraId="7BF15BC3" w14:textId="524E9B8D" w:rsidR="00FC426C" w:rsidRDefault="00FC426C">
            <w:pPr>
              <w:pStyle w:val="TableParagraph"/>
              <w:spacing w:line="301" w:lineRule="exact"/>
              <w:ind w:left="105"/>
              <w:rPr>
                <w:sz w:val="28"/>
              </w:rPr>
            </w:pPr>
          </w:p>
        </w:tc>
        <w:tc>
          <w:tcPr>
            <w:tcW w:w="11453" w:type="dxa"/>
          </w:tcPr>
          <w:p w14:paraId="0AD81DCB" w14:textId="77777777" w:rsidR="001222EC" w:rsidRPr="00D0762D" w:rsidRDefault="001222EC" w:rsidP="001222EC">
            <w:pPr>
              <w:pStyle w:val="TableParagraph"/>
              <w:spacing w:before="264" w:line="322" w:lineRule="exact"/>
              <w:ind w:left="104" w:right="115"/>
              <w:rPr>
                <w:sz w:val="28"/>
              </w:rPr>
            </w:pPr>
            <w:r w:rsidRPr="00D0762D">
              <w:rPr>
                <w:sz w:val="28"/>
              </w:rPr>
              <w:t>Входить у вартість розрахунково-касового обслуговування пакета послуг (послуга поза</w:t>
            </w:r>
          </w:p>
          <w:p w14:paraId="755A3F59" w14:textId="1FFBA47A" w:rsidR="00FC426C" w:rsidRPr="00D0762D" w:rsidRDefault="001222EC" w:rsidP="001222EC">
            <w:pPr>
              <w:pStyle w:val="TableParagraph"/>
              <w:spacing w:before="264" w:line="322" w:lineRule="exact"/>
              <w:ind w:left="104" w:right="115"/>
              <w:rPr>
                <w:sz w:val="28"/>
              </w:rPr>
            </w:pPr>
            <w:r w:rsidRPr="00D0762D">
              <w:rPr>
                <w:sz w:val="28"/>
              </w:rPr>
              <w:t>пакетом не надається)</w:t>
            </w:r>
          </w:p>
        </w:tc>
      </w:tr>
      <w:tr w:rsidR="00175D57" w14:paraId="39A27DDC" w14:textId="77777777" w:rsidTr="00C41F36">
        <w:trPr>
          <w:trHeight w:val="1612"/>
        </w:trPr>
        <w:tc>
          <w:tcPr>
            <w:tcW w:w="749" w:type="dxa"/>
          </w:tcPr>
          <w:p w14:paraId="08C6F814" w14:textId="77777777" w:rsidR="00175D57" w:rsidRDefault="00175D57">
            <w:pPr>
              <w:pStyle w:val="TableParagraph"/>
              <w:rPr>
                <w:b/>
                <w:sz w:val="30"/>
              </w:rPr>
            </w:pPr>
          </w:p>
          <w:p w14:paraId="5427CCFD" w14:textId="77777777" w:rsidR="00175D57" w:rsidRDefault="00175D57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15EFE8D2" w14:textId="3E0DC291" w:rsidR="00175D57" w:rsidRDefault="00175D57">
            <w:pPr>
              <w:pStyle w:val="TableParagraph"/>
              <w:spacing w:before="1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85491B">
              <w:rPr>
                <w:sz w:val="28"/>
              </w:rPr>
              <w:t>5</w:t>
            </w:r>
          </w:p>
        </w:tc>
        <w:tc>
          <w:tcPr>
            <w:tcW w:w="3366" w:type="dxa"/>
          </w:tcPr>
          <w:p w14:paraId="2FC36AC6" w14:textId="77777777" w:rsidR="00175D57" w:rsidRDefault="00175D57">
            <w:pPr>
              <w:pStyle w:val="TableParagraph"/>
              <w:rPr>
                <w:b/>
                <w:sz w:val="30"/>
              </w:rPr>
            </w:pPr>
          </w:p>
          <w:p w14:paraId="76E40764" w14:textId="77777777" w:rsidR="00175D57" w:rsidRDefault="00175D57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24FC82E3" w14:textId="77777777" w:rsidR="00175D57" w:rsidRDefault="00175D57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z w:val="28"/>
              </w:rPr>
              <w:t>Консьєрж-сервіс</w:t>
            </w:r>
          </w:p>
        </w:tc>
        <w:tc>
          <w:tcPr>
            <w:tcW w:w="11453" w:type="dxa"/>
          </w:tcPr>
          <w:p w14:paraId="32F9F115" w14:textId="0BDDB04E" w:rsidR="00175D57" w:rsidRPr="00D0762D" w:rsidRDefault="00175D57" w:rsidP="00175D57">
            <w:pPr>
              <w:pStyle w:val="TableParagraph"/>
              <w:spacing w:before="264" w:line="322" w:lineRule="exact"/>
              <w:ind w:left="104" w:right="115"/>
              <w:rPr>
                <w:sz w:val="28"/>
              </w:rPr>
            </w:pPr>
            <w:r w:rsidRPr="00D0762D">
              <w:rPr>
                <w:sz w:val="28"/>
              </w:rPr>
              <w:t>Входить у вартість розрахунково-касового обслуговування пакета послуг(послуга поза пакетом не надається)</w:t>
            </w:r>
          </w:p>
        </w:tc>
      </w:tr>
      <w:tr w:rsidR="009A184D" w14:paraId="2A55EF27" w14:textId="77777777" w:rsidTr="009A184D">
        <w:trPr>
          <w:trHeight w:val="1397"/>
        </w:trPr>
        <w:tc>
          <w:tcPr>
            <w:tcW w:w="749" w:type="dxa"/>
          </w:tcPr>
          <w:p w14:paraId="7A48D7D3" w14:textId="77777777" w:rsidR="009A184D" w:rsidRDefault="009A184D">
            <w:pPr>
              <w:pStyle w:val="TableParagraph"/>
              <w:rPr>
                <w:b/>
                <w:sz w:val="30"/>
              </w:rPr>
            </w:pPr>
          </w:p>
          <w:p w14:paraId="578CAFBD" w14:textId="77777777" w:rsidR="009A184D" w:rsidRDefault="009A184D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4B3EC9B0" w14:textId="34BBB1A4" w:rsidR="009A184D" w:rsidRDefault="009A184D">
            <w:pPr>
              <w:pStyle w:val="TableParagraph"/>
              <w:spacing w:before="1"/>
              <w:ind w:left="235"/>
              <w:rPr>
                <w:sz w:val="28"/>
              </w:rPr>
            </w:pPr>
            <w:r>
              <w:rPr>
                <w:sz w:val="28"/>
              </w:rPr>
              <w:t>3</w:t>
            </w:r>
            <w:r w:rsidR="0085491B">
              <w:rPr>
                <w:sz w:val="28"/>
              </w:rPr>
              <w:t>6</w:t>
            </w:r>
          </w:p>
        </w:tc>
        <w:tc>
          <w:tcPr>
            <w:tcW w:w="3366" w:type="dxa"/>
          </w:tcPr>
          <w:p w14:paraId="6B0D94AD" w14:textId="21B5DE54" w:rsidR="009A184D" w:rsidRDefault="00AA4410">
            <w:pPr>
              <w:pStyle w:val="TableParagraph"/>
              <w:spacing w:before="1"/>
              <w:ind w:left="105" w:right="206"/>
              <w:rPr>
                <w:sz w:val="28"/>
              </w:rPr>
            </w:pPr>
            <w:r w:rsidRPr="00AA4410">
              <w:rPr>
                <w:sz w:val="28"/>
              </w:rPr>
              <w:t>Надання в користування індивідуальних банківських сейфів від 6 (шести) місяців зі знижкою від стандартного тарифу (надається на 1 (один) договір)</w:t>
            </w:r>
          </w:p>
        </w:tc>
        <w:tc>
          <w:tcPr>
            <w:tcW w:w="11453" w:type="dxa"/>
          </w:tcPr>
          <w:p w14:paraId="74BDA453" w14:textId="072BFDF4" w:rsidR="009A184D" w:rsidRPr="00D0762D" w:rsidRDefault="009B117C" w:rsidP="001D0D1E">
            <w:pPr>
              <w:pStyle w:val="TableParagraph"/>
              <w:spacing w:before="264" w:line="322" w:lineRule="exact"/>
              <w:ind w:left="104" w:right="115"/>
              <w:rPr>
                <w:sz w:val="28"/>
              </w:rPr>
            </w:pPr>
            <w:r w:rsidRPr="00D0762D">
              <w:rPr>
                <w:sz w:val="28"/>
              </w:rPr>
              <w:t>Знижка 50% від вартості оренди сейфа в т. ч. ПДВ</w:t>
            </w:r>
          </w:p>
        </w:tc>
      </w:tr>
      <w:tr w:rsidR="00FC426C" w14:paraId="07F3FF17" w14:textId="77777777">
        <w:trPr>
          <w:trHeight w:val="321"/>
        </w:trPr>
        <w:tc>
          <w:tcPr>
            <w:tcW w:w="749" w:type="dxa"/>
          </w:tcPr>
          <w:p w14:paraId="0B77D6B5" w14:textId="09903EDB" w:rsidR="00FC426C" w:rsidRDefault="005A3688">
            <w:pPr>
              <w:pStyle w:val="TableParagraph"/>
              <w:spacing w:line="302" w:lineRule="exact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85491B">
              <w:rPr>
                <w:sz w:val="28"/>
              </w:rPr>
              <w:t>7</w:t>
            </w:r>
          </w:p>
        </w:tc>
        <w:tc>
          <w:tcPr>
            <w:tcW w:w="14819" w:type="dxa"/>
            <w:gridSpan w:val="2"/>
          </w:tcPr>
          <w:p w14:paraId="0F749E92" w14:textId="77777777" w:rsidR="00FC426C" w:rsidRDefault="00CB29FF">
            <w:pPr>
              <w:pStyle w:val="TableParagraph"/>
              <w:spacing w:line="302" w:lineRule="exact"/>
              <w:ind w:left="4224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Права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клієнта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згідно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законодавством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України</w:t>
            </w:r>
          </w:p>
        </w:tc>
      </w:tr>
      <w:tr w:rsidR="00FC426C" w14:paraId="4F22420C" w14:textId="77777777">
        <w:trPr>
          <w:trHeight w:val="642"/>
        </w:trPr>
        <w:tc>
          <w:tcPr>
            <w:tcW w:w="749" w:type="dxa"/>
          </w:tcPr>
          <w:p w14:paraId="368DC3BD" w14:textId="7D1198CF" w:rsidR="00FC426C" w:rsidRDefault="00AF749A">
            <w:pPr>
              <w:pStyle w:val="TableParagraph"/>
              <w:spacing w:before="156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85491B">
              <w:rPr>
                <w:sz w:val="28"/>
              </w:rPr>
              <w:t>8</w:t>
            </w:r>
          </w:p>
        </w:tc>
        <w:tc>
          <w:tcPr>
            <w:tcW w:w="14819" w:type="dxa"/>
            <w:gridSpan w:val="2"/>
          </w:tcPr>
          <w:p w14:paraId="779AEDD8" w14:textId="77777777" w:rsidR="00FC426C" w:rsidRDefault="00CB29FF">
            <w:pPr>
              <w:pStyle w:val="TableParagraph"/>
              <w:tabs>
                <w:tab w:val="left" w:pos="2066"/>
                <w:tab w:val="left" w:pos="14442"/>
              </w:tabs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Ознайомлення</w:t>
            </w:r>
            <w:r>
              <w:rPr>
                <w:sz w:val="28"/>
              </w:rPr>
              <w:tab/>
              <w:t>з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інформацією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вебсайті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банку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щодо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участі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банку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Фонді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гарантування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вкладів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фізичних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осіб</w:t>
            </w:r>
            <w:r>
              <w:rPr>
                <w:sz w:val="28"/>
              </w:rPr>
              <w:tab/>
              <w:t>та</w:t>
            </w:r>
          </w:p>
          <w:p w14:paraId="0DA35C8D" w14:textId="77777777" w:rsidR="00FC426C" w:rsidRDefault="00CB29F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змістом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довідки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гарантування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вкладів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фізичних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осіб:</w:t>
            </w:r>
            <w:r>
              <w:rPr>
                <w:spacing w:val="5"/>
                <w:sz w:val="28"/>
              </w:rPr>
              <w:t xml:space="preserve"> </w:t>
            </w:r>
            <w:hyperlink r:id="rId12">
              <w:r>
                <w:rPr>
                  <w:color w:val="0000FF"/>
                  <w:sz w:val="28"/>
                  <w:u w:val="single" w:color="0000FF"/>
                </w:rPr>
                <w:t>https://mtb.ua/FGV</w:t>
              </w:r>
            </w:hyperlink>
          </w:p>
        </w:tc>
      </w:tr>
      <w:tr w:rsidR="00FC426C" w14:paraId="174AFAD3" w14:textId="77777777">
        <w:trPr>
          <w:trHeight w:val="321"/>
        </w:trPr>
        <w:tc>
          <w:tcPr>
            <w:tcW w:w="749" w:type="dxa"/>
          </w:tcPr>
          <w:p w14:paraId="704CA25E" w14:textId="6C697430" w:rsidR="00FC426C" w:rsidRDefault="0085491B">
            <w:pPr>
              <w:pStyle w:val="TableParagraph"/>
              <w:spacing w:line="302" w:lineRule="exact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14819" w:type="dxa"/>
            <w:gridSpan w:val="2"/>
          </w:tcPr>
          <w:p w14:paraId="46FDF273" w14:textId="77777777" w:rsidR="00FC426C" w:rsidRDefault="00CB29FF">
            <w:pPr>
              <w:pStyle w:val="TableParagraph"/>
              <w:spacing w:line="302" w:lineRule="exact"/>
              <w:ind w:left="3878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Подання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звернення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клієнта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терміни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його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розгляду</w:t>
            </w:r>
          </w:p>
        </w:tc>
      </w:tr>
      <w:tr w:rsidR="00FC426C" w14:paraId="267D9CB6" w14:textId="77777777">
        <w:trPr>
          <w:trHeight w:val="325"/>
        </w:trPr>
        <w:tc>
          <w:tcPr>
            <w:tcW w:w="749" w:type="dxa"/>
          </w:tcPr>
          <w:p w14:paraId="32852A59" w14:textId="1B993822" w:rsidR="00FC426C" w:rsidRDefault="00CB29FF">
            <w:pPr>
              <w:pStyle w:val="TableParagraph"/>
              <w:spacing w:line="306" w:lineRule="exact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B10D34">
              <w:rPr>
                <w:sz w:val="28"/>
              </w:rPr>
              <w:t>0</w:t>
            </w:r>
          </w:p>
        </w:tc>
        <w:tc>
          <w:tcPr>
            <w:tcW w:w="14819" w:type="dxa"/>
            <w:gridSpan w:val="2"/>
          </w:tcPr>
          <w:p w14:paraId="39B66CED" w14:textId="77777777" w:rsidR="00FC426C" w:rsidRDefault="00CB29F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банку:</w:t>
            </w:r>
          </w:p>
        </w:tc>
      </w:tr>
      <w:tr w:rsidR="00FC426C" w14:paraId="449763BB" w14:textId="77777777">
        <w:trPr>
          <w:trHeight w:val="1286"/>
        </w:trPr>
        <w:tc>
          <w:tcPr>
            <w:tcW w:w="749" w:type="dxa"/>
          </w:tcPr>
          <w:p w14:paraId="3BF1B913" w14:textId="77777777" w:rsidR="00FC426C" w:rsidRDefault="00FC426C">
            <w:pPr>
              <w:pStyle w:val="TableParagraph"/>
              <w:spacing w:before="1"/>
              <w:rPr>
                <w:b/>
                <w:sz w:val="41"/>
              </w:rPr>
            </w:pPr>
          </w:p>
          <w:p w14:paraId="4355E844" w14:textId="2AF67950" w:rsidR="00FC426C" w:rsidRDefault="00CB29FF">
            <w:pPr>
              <w:pStyle w:val="TableParagraph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B10D34">
              <w:rPr>
                <w:sz w:val="28"/>
              </w:rPr>
              <w:t>1</w:t>
            </w:r>
          </w:p>
        </w:tc>
        <w:tc>
          <w:tcPr>
            <w:tcW w:w="14819" w:type="dxa"/>
            <w:gridSpan w:val="2"/>
          </w:tcPr>
          <w:p w14:paraId="51BC54CA" w14:textId="77777777" w:rsidR="00FC426C" w:rsidRDefault="00CB29FF">
            <w:pPr>
              <w:pStyle w:val="TableParagraph"/>
              <w:ind w:left="105" w:right="108"/>
              <w:jc w:val="both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контактних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зазначено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додатка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інформаційне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забезпечення банками клієнтів щодо банківських та інших фінансових послуг. Термін розгляду звернення - не більше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місяця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надходження.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Загальний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термін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розгляду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звернення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(у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разі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подовження,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якщо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місячний</w:t>
            </w:r>
          </w:p>
          <w:p w14:paraId="653CACF6" w14:textId="77777777" w:rsidR="00FC426C" w:rsidRDefault="00CB29FF">
            <w:pPr>
              <w:pStyle w:val="TableParagraph"/>
              <w:spacing w:line="308" w:lineRule="exact"/>
              <w:ind w:left="105"/>
              <w:jc w:val="both"/>
              <w:rPr>
                <w:sz w:val="28"/>
                <w:lang w:val="en-US"/>
              </w:rPr>
            </w:pPr>
            <w:r>
              <w:rPr>
                <w:sz w:val="28"/>
              </w:rPr>
              <w:t>строк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вирішити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порушені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зверненні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питання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неможливо)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повинен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перевищувати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сорока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п'яти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</w:p>
          <w:p w14:paraId="7C2EE46B" w14:textId="77777777" w:rsidR="00CD6F8C" w:rsidRDefault="00CD6F8C">
            <w:pPr>
              <w:pStyle w:val="TableParagraph"/>
              <w:spacing w:line="308" w:lineRule="exact"/>
              <w:ind w:left="105"/>
              <w:jc w:val="both"/>
              <w:rPr>
                <w:sz w:val="28"/>
                <w:lang w:val="en-US"/>
              </w:rPr>
            </w:pPr>
          </w:p>
          <w:p w14:paraId="410DAC4A" w14:textId="77777777" w:rsidR="00CD6F8C" w:rsidRPr="00CD6F8C" w:rsidRDefault="00CD6F8C">
            <w:pPr>
              <w:pStyle w:val="TableParagraph"/>
              <w:spacing w:line="308" w:lineRule="exact"/>
              <w:ind w:left="105"/>
              <w:jc w:val="both"/>
              <w:rPr>
                <w:sz w:val="28"/>
                <w:lang w:val="en-US"/>
              </w:rPr>
            </w:pPr>
          </w:p>
        </w:tc>
      </w:tr>
      <w:tr w:rsidR="00FC426C" w14:paraId="36C84AF5" w14:textId="77777777">
        <w:trPr>
          <w:trHeight w:val="321"/>
        </w:trPr>
        <w:tc>
          <w:tcPr>
            <w:tcW w:w="749" w:type="dxa"/>
          </w:tcPr>
          <w:p w14:paraId="7ED9D665" w14:textId="19D970DD" w:rsidR="00FC426C" w:rsidRDefault="00CB29FF">
            <w:pPr>
              <w:pStyle w:val="TableParagraph"/>
              <w:spacing w:line="301" w:lineRule="exact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  <w:r w:rsidR="00B10D34">
              <w:rPr>
                <w:sz w:val="28"/>
              </w:rPr>
              <w:t>2</w:t>
            </w:r>
          </w:p>
        </w:tc>
        <w:tc>
          <w:tcPr>
            <w:tcW w:w="14819" w:type="dxa"/>
            <w:gridSpan w:val="2"/>
          </w:tcPr>
          <w:p w14:paraId="0602DC41" w14:textId="77777777" w:rsidR="00FC426C" w:rsidRDefault="00CB29F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Національного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банку:</w:t>
            </w:r>
          </w:p>
        </w:tc>
      </w:tr>
      <w:tr w:rsidR="00FC426C" w14:paraId="1C082B8E" w14:textId="77777777">
        <w:trPr>
          <w:trHeight w:val="1891"/>
        </w:trPr>
        <w:tc>
          <w:tcPr>
            <w:tcW w:w="749" w:type="dxa"/>
          </w:tcPr>
          <w:p w14:paraId="3CF06C53" w14:textId="77777777" w:rsidR="00FC426C" w:rsidRDefault="00FC426C">
            <w:pPr>
              <w:pStyle w:val="TableParagraph"/>
              <w:rPr>
                <w:b/>
                <w:sz w:val="30"/>
              </w:rPr>
            </w:pPr>
          </w:p>
          <w:p w14:paraId="6E788564" w14:textId="77777777" w:rsidR="00FC426C" w:rsidRDefault="00FC426C">
            <w:pPr>
              <w:pStyle w:val="TableParagraph"/>
              <w:spacing w:before="10"/>
              <w:rPr>
                <w:b/>
                <w:sz w:val="37"/>
              </w:rPr>
            </w:pPr>
          </w:p>
          <w:p w14:paraId="20A233FB" w14:textId="2DDBA961" w:rsidR="00FC426C" w:rsidRDefault="00CB29FF">
            <w:pPr>
              <w:pStyle w:val="TableParagraph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B10D34">
              <w:rPr>
                <w:sz w:val="28"/>
              </w:rPr>
              <w:t>3</w:t>
            </w:r>
          </w:p>
        </w:tc>
        <w:tc>
          <w:tcPr>
            <w:tcW w:w="14819" w:type="dxa"/>
            <w:gridSpan w:val="2"/>
          </w:tcPr>
          <w:p w14:paraId="09B0F855" w14:textId="77777777" w:rsidR="00FC426C" w:rsidRDefault="00CB29F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контактних даних розміщено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розділі "Звернення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громадян"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сторінці офіційного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Інтернет-представництва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Національного банку</w:t>
            </w:r>
            <w:r>
              <w:rPr>
                <w:spacing w:val="2"/>
                <w:sz w:val="28"/>
              </w:rPr>
              <w:t xml:space="preserve"> </w:t>
            </w:r>
            <w:hyperlink r:id="rId13" w:anchor="section-2">
              <w:r>
                <w:rPr>
                  <w:color w:val="0000FF"/>
                  <w:sz w:val="28"/>
                  <w:u w:val="single" w:color="0000FF"/>
                </w:rPr>
                <w:t>https://bank.gov.ua/contacts-details#section-2</w:t>
              </w:r>
            </w:hyperlink>
          </w:p>
          <w:p w14:paraId="653387AE" w14:textId="77777777" w:rsidR="00FC426C" w:rsidRDefault="00FC426C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04E8FDE6" w14:textId="77777777" w:rsidR="00FC426C" w:rsidRDefault="00CB29FF">
            <w:pPr>
              <w:pStyle w:val="TableParagraph"/>
              <w:tabs>
                <w:tab w:val="left" w:pos="1457"/>
                <w:tab w:val="left" w:pos="3031"/>
                <w:tab w:val="left" w:pos="4767"/>
                <w:tab w:val="left" w:pos="5381"/>
                <w:tab w:val="left" w:pos="6173"/>
                <w:tab w:val="left" w:pos="7518"/>
                <w:tab w:val="left" w:pos="8861"/>
                <w:tab w:val="left" w:pos="10170"/>
                <w:tab w:val="left" w:pos="11038"/>
                <w:tab w:val="left" w:pos="11977"/>
                <w:tab w:val="left" w:pos="13038"/>
              </w:tabs>
              <w:ind w:left="105" w:right="111"/>
              <w:rPr>
                <w:sz w:val="28"/>
              </w:rPr>
            </w:pPr>
            <w:r>
              <w:rPr>
                <w:sz w:val="28"/>
              </w:rPr>
              <w:t>Термін</w:t>
            </w:r>
            <w:r>
              <w:rPr>
                <w:sz w:val="28"/>
              </w:rPr>
              <w:tab/>
              <w:t>розгляду</w:t>
            </w:r>
            <w:r>
              <w:rPr>
                <w:sz w:val="28"/>
              </w:rPr>
              <w:tab/>
              <w:t>звернення</w:t>
            </w:r>
            <w:r>
              <w:rPr>
                <w:sz w:val="28"/>
              </w:rPr>
              <w:tab/>
              <w:t>-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більше</w:t>
            </w:r>
            <w:r>
              <w:rPr>
                <w:sz w:val="28"/>
              </w:rPr>
              <w:tab/>
              <w:t>одного</w:t>
            </w:r>
            <w:r>
              <w:rPr>
                <w:sz w:val="28"/>
              </w:rPr>
              <w:tab/>
              <w:t>місяця</w:t>
            </w:r>
            <w:r>
              <w:rPr>
                <w:sz w:val="28"/>
              </w:rPr>
              <w:tab/>
              <w:t>від</w:t>
            </w:r>
            <w:r>
              <w:rPr>
                <w:sz w:val="28"/>
              </w:rPr>
              <w:tab/>
              <w:t>дня</w:t>
            </w:r>
            <w:r>
              <w:rPr>
                <w:sz w:val="28"/>
              </w:rPr>
              <w:tab/>
              <w:t>його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надходження.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Загальний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термін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розгляду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звернення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(у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разі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подовження,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якщо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місячний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строк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вирішити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порушені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зверненні</w:t>
            </w:r>
          </w:p>
          <w:p w14:paraId="7961124E" w14:textId="77777777" w:rsidR="00FC426C" w:rsidRDefault="00CB29F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питання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неможливо)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повинен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перевищувати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сорока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п'яти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днів,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</w:p>
        </w:tc>
      </w:tr>
      <w:tr w:rsidR="00FC426C" w14:paraId="28394CF5" w14:textId="77777777" w:rsidTr="00B10D34">
        <w:trPr>
          <w:trHeight w:val="325"/>
        </w:trPr>
        <w:tc>
          <w:tcPr>
            <w:tcW w:w="749" w:type="dxa"/>
          </w:tcPr>
          <w:p w14:paraId="6277F1A2" w14:textId="48B51BA7" w:rsidR="00FC426C" w:rsidRDefault="00CB29FF">
            <w:pPr>
              <w:pStyle w:val="TableParagraph"/>
              <w:spacing w:line="306" w:lineRule="exact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B10D34">
              <w:rPr>
                <w:sz w:val="28"/>
              </w:rPr>
              <w:t>4</w:t>
            </w:r>
          </w:p>
        </w:tc>
        <w:tc>
          <w:tcPr>
            <w:tcW w:w="14819" w:type="dxa"/>
            <w:gridSpan w:val="2"/>
          </w:tcPr>
          <w:p w14:paraId="2E7DB945" w14:textId="77777777" w:rsidR="00FC426C" w:rsidRDefault="00CB29F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суду:</w:t>
            </w:r>
          </w:p>
        </w:tc>
      </w:tr>
      <w:tr w:rsidR="00FC426C" w14:paraId="4000A4F1" w14:textId="77777777" w:rsidTr="00B10D34">
        <w:trPr>
          <w:trHeight w:val="964"/>
        </w:trPr>
        <w:tc>
          <w:tcPr>
            <w:tcW w:w="749" w:type="dxa"/>
          </w:tcPr>
          <w:p w14:paraId="394A1205" w14:textId="77777777" w:rsidR="00FC426C" w:rsidRDefault="00FC426C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69A21A70" w14:textId="08AB2FBD" w:rsidR="00FC426C" w:rsidRDefault="00B10D34">
            <w:pPr>
              <w:pStyle w:val="TableParagraph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CB29FF">
              <w:rPr>
                <w:sz w:val="28"/>
              </w:rPr>
              <w:t>5</w:t>
            </w:r>
          </w:p>
        </w:tc>
        <w:tc>
          <w:tcPr>
            <w:tcW w:w="14819" w:type="dxa"/>
            <w:gridSpan w:val="2"/>
          </w:tcPr>
          <w:p w14:paraId="0ADD259D" w14:textId="77777777" w:rsidR="00FC426C" w:rsidRDefault="00CB29F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клієнт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звертається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судових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органів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порядку,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визначеному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законодавством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(клієнти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споживачі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фінансової</w:t>
            </w:r>
          </w:p>
          <w:p w14:paraId="60F8B33A" w14:textId="007DF6CA" w:rsidR="00FC426C" w:rsidRDefault="00CB29FF">
            <w:pPr>
              <w:pStyle w:val="TableParagraph"/>
              <w:spacing w:line="322" w:lineRule="exact"/>
              <w:ind w:left="105" w:right="101"/>
              <w:rPr>
                <w:sz w:val="28"/>
              </w:rPr>
            </w:pPr>
            <w:r>
              <w:rPr>
                <w:sz w:val="28"/>
              </w:rPr>
              <w:t>послуги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звільняються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сплати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судового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збору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позовами,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пов'язаними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порушенням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їхніх прав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споживачів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послуг)</w:t>
            </w:r>
            <w:r w:rsidR="00D0762D">
              <w:rPr>
                <w:sz w:val="28"/>
              </w:rPr>
              <w:t>.</w:t>
            </w:r>
          </w:p>
        </w:tc>
      </w:tr>
    </w:tbl>
    <w:p w14:paraId="73C48877" w14:textId="77777777" w:rsidR="00FC426C" w:rsidRDefault="00FC426C">
      <w:pPr>
        <w:spacing w:before="1"/>
        <w:rPr>
          <w:b/>
          <w:sz w:val="16"/>
        </w:rPr>
      </w:pPr>
    </w:p>
    <w:p w14:paraId="55B4320B" w14:textId="77777777" w:rsidR="00FC426C" w:rsidRDefault="00CB29FF">
      <w:pPr>
        <w:spacing w:before="87"/>
        <w:ind w:left="548"/>
        <w:rPr>
          <w:sz w:val="28"/>
        </w:rPr>
      </w:pPr>
      <w:hyperlink r:id="rId14">
        <w:r>
          <w:rPr>
            <w:color w:val="0000FF"/>
            <w:sz w:val="28"/>
            <w:u w:val="single" w:color="0000FF"/>
          </w:rPr>
          <w:t>Публічна</w:t>
        </w:r>
        <w:r>
          <w:rPr>
            <w:color w:val="0000FF"/>
            <w:spacing w:val="-4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пропозиція</w:t>
        </w:r>
        <w:r>
          <w:rPr>
            <w:color w:val="0000FF"/>
            <w:spacing w:val="63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на</w:t>
        </w:r>
        <w:r>
          <w:rPr>
            <w:color w:val="0000FF"/>
            <w:spacing w:val="-4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укладення</w:t>
        </w:r>
        <w:r>
          <w:rPr>
            <w:color w:val="0000FF"/>
            <w:spacing w:val="-4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Договору</w:t>
        </w:r>
        <w:r>
          <w:rPr>
            <w:color w:val="0000FF"/>
            <w:spacing w:val="-9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про</w:t>
        </w:r>
        <w:r>
          <w:rPr>
            <w:color w:val="0000FF"/>
            <w:spacing w:val="-5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видачу</w:t>
        </w:r>
        <w:r>
          <w:rPr>
            <w:color w:val="0000FF"/>
            <w:spacing w:val="-5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та</w:t>
        </w:r>
        <w:r>
          <w:rPr>
            <w:color w:val="0000FF"/>
            <w:spacing w:val="-4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обслуговування</w:t>
        </w:r>
        <w:r>
          <w:rPr>
            <w:color w:val="0000FF"/>
            <w:spacing w:val="-4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особистої</w:t>
        </w:r>
        <w:r>
          <w:rPr>
            <w:color w:val="0000FF"/>
            <w:spacing w:val="-9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платіжної</w:t>
        </w:r>
        <w:r>
          <w:rPr>
            <w:color w:val="0000FF"/>
            <w:spacing w:val="-10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картки,</w:t>
        </w:r>
        <w:r>
          <w:rPr>
            <w:color w:val="0000FF"/>
            <w:spacing w:val="-3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надання</w:t>
        </w:r>
      </w:hyperlink>
      <w:r>
        <w:rPr>
          <w:color w:val="0000FF"/>
          <w:spacing w:val="-67"/>
          <w:sz w:val="28"/>
        </w:rPr>
        <w:t xml:space="preserve"> </w:t>
      </w:r>
      <w:hyperlink r:id="rId15">
        <w:r>
          <w:rPr>
            <w:color w:val="0000FF"/>
            <w:sz w:val="28"/>
            <w:u w:val="single" w:color="0000FF"/>
          </w:rPr>
          <w:t>санкціонованого овердрафту та</w:t>
        </w:r>
        <w:r>
          <w:rPr>
            <w:color w:val="0000FF"/>
            <w:spacing w:val="1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послуг</w:t>
        </w:r>
        <w:r>
          <w:rPr>
            <w:color w:val="0000FF"/>
            <w:spacing w:val="1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дистанційного банківського обслуговування.</w:t>
        </w:r>
      </w:hyperlink>
    </w:p>
    <w:sectPr w:rsidR="00FC426C">
      <w:pgSz w:w="16840" w:h="11910" w:orient="landscape"/>
      <w:pgMar w:top="1100" w:right="34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3D1EFFD4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278259F7"/>
    <w:multiLevelType w:val="hybridMultilevel"/>
    <w:tmpl w:val="2F6E021A"/>
    <w:lvl w:ilvl="0" w:tplc="0422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2" w15:restartNumberingAfterBreak="0">
    <w:nsid w:val="3C095F96"/>
    <w:multiLevelType w:val="hybridMultilevel"/>
    <w:tmpl w:val="8B0242EA"/>
    <w:lvl w:ilvl="0" w:tplc="9C980288">
      <w:numFmt w:val="bullet"/>
      <w:lvlText w:val="•"/>
      <w:lvlJc w:val="left"/>
      <w:pPr>
        <w:ind w:left="109" w:hanging="442"/>
      </w:pPr>
      <w:rPr>
        <w:rFonts w:ascii="Times New Roman" w:eastAsia="Times New Roman" w:hAnsi="Times New Roman" w:cs="Times New Roman" w:hint="default"/>
        <w:b/>
        <w:bCs/>
        <w:color w:val="365F91"/>
        <w:w w:val="99"/>
        <w:sz w:val="28"/>
        <w:szCs w:val="28"/>
        <w:lang w:val="uk-UA" w:eastAsia="en-US" w:bidi="ar-SA"/>
      </w:rPr>
    </w:lvl>
    <w:lvl w:ilvl="1" w:tplc="60EA60B4">
      <w:numFmt w:val="bullet"/>
      <w:lvlText w:val="•"/>
      <w:lvlJc w:val="left"/>
      <w:pPr>
        <w:ind w:left="457" w:hanging="442"/>
      </w:pPr>
      <w:rPr>
        <w:rFonts w:hint="default"/>
        <w:lang w:val="uk-UA" w:eastAsia="en-US" w:bidi="ar-SA"/>
      </w:rPr>
    </w:lvl>
    <w:lvl w:ilvl="2" w:tplc="2E861796">
      <w:numFmt w:val="bullet"/>
      <w:lvlText w:val="•"/>
      <w:lvlJc w:val="left"/>
      <w:pPr>
        <w:ind w:left="815" w:hanging="442"/>
      </w:pPr>
      <w:rPr>
        <w:rFonts w:hint="default"/>
        <w:lang w:val="uk-UA" w:eastAsia="en-US" w:bidi="ar-SA"/>
      </w:rPr>
    </w:lvl>
    <w:lvl w:ilvl="3" w:tplc="1F76353E">
      <w:numFmt w:val="bullet"/>
      <w:lvlText w:val="•"/>
      <w:lvlJc w:val="left"/>
      <w:pPr>
        <w:ind w:left="1173" w:hanging="442"/>
      </w:pPr>
      <w:rPr>
        <w:rFonts w:hint="default"/>
        <w:lang w:val="uk-UA" w:eastAsia="en-US" w:bidi="ar-SA"/>
      </w:rPr>
    </w:lvl>
    <w:lvl w:ilvl="4" w:tplc="1B6EAC54">
      <w:numFmt w:val="bullet"/>
      <w:lvlText w:val="•"/>
      <w:lvlJc w:val="left"/>
      <w:pPr>
        <w:ind w:left="1531" w:hanging="442"/>
      </w:pPr>
      <w:rPr>
        <w:rFonts w:hint="default"/>
        <w:lang w:val="uk-UA" w:eastAsia="en-US" w:bidi="ar-SA"/>
      </w:rPr>
    </w:lvl>
    <w:lvl w:ilvl="5" w:tplc="C61C9C7C">
      <w:numFmt w:val="bullet"/>
      <w:lvlText w:val="•"/>
      <w:lvlJc w:val="left"/>
      <w:pPr>
        <w:ind w:left="1889" w:hanging="442"/>
      </w:pPr>
      <w:rPr>
        <w:rFonts w:hint="default"/>
        <w:lang w:val="uk-UA" w:eastAsia="en-US" w:bidi="ar-SA"/>
      </w:rPr>
    </w:lvl>
    <w:lvl w:ilvl="6" w:tplc="BEBEF6E4">
      <w:numFmt w:val="bullet"/>
      <w:lvlText w:val="•"/>
      <w:lvlJc w:val="left"/>
      <w:pPr>
        <w:ind w:left="2246" w:hanging="442"/>
      </w:pPr>
      <w:rPr>
        <w:rFonts w:hint="default"/>
        <w:lang w:val="uk-UA" w:eastAsia="en-US" w:bidi="ar-SA"/>
      </w:rPr>
    </w:lvl>
    <w:lvl w:ilvl="7" w:tplc="3A9E1DEA">
      <w:numFmt w:val="bullet"/>
      <w:lvlText w:val="•"/>
      <w:lvlJc w:val="left"/>
      <w:pPr>
        <w:ind w:left="2604" w:hanging="442"/>
      </w:pPr>
      <w:rPr>
        <w:rFonts w:hint="default"/>
        <w:lang w:val="uk-UA" w:eastAsia="en-US" w:bidi="ar-SA"/>
      </w:rPr>
    </w:lvl>
    <w:lvl w:ilvl="8" w:tplc="1C86C8DE">
      <w:numFmt w:val="bullet"/>
      <w:lvlText w:val="•"/>
      <w:lvlJc w:val="left"/>
      <w:pPr>
        <w:ind w:left="2962" w:hanging="442"/>
      </w:pPr>
      <w:rPr>
        <w:rFonts w:hint="default"/>
        <w:lang w:val="uk-UA" w:eastAsia="en-US" w:bidi="ar-SA"/>
      </w:rPr>
    </w:lvl>
  </w:abstractNum>
  <w:abstractNum w:abstractNumId="3" w15:restartNumberingAfterBreak="0">
    <w:nsid w:val="3EAD35DD"/>
    <w:multiLevelType w:val="hybridMultilevel"/>
    <w:tmpl w:val="20907B16"/>
    <w:lvl w:ilvl="0" w:tplc="A1F23466">
      <w:numFmt w:val="bullet"/>
      <w:lvlText w:val=""/>
      <w:lvlJc w:val="left"/>
      <w:pPr>
        <w:ind w:left="277" w:hanging="173"/>
      </w:pPr>
      <w:rPr>
        <w:rFonts w:hint="default"/>
        <w:w w:val="100"/>
        <w:lang w:val="uk-UA" w:eastAsia="en-US" w:bidi="ar-SA"/>
      </w:rPr>
    </w:lvl>
    <w:lvl w:ilvl="1" w:tplc="A4B895EC">
      <w:numFmt w:val="bullet"/>
      <w:lvlText w:val="•"/>
      <w:lvlJc w:val="left"/>
      <w:pPr>
        <w:ind w:left="1396" w:hanging="173"/>
      </w:pPr>
      <w:rPr>
        <w:rFonts w:hint="default"/>
        <w:lang w:val="uk-UA" w:eastAsia="en-US" w:bidi="ar-SA"/>
      </w:rPr>
    </w:lvl>
    <w:lvl w:ilvl="2" w:tplc="0D525A88">
      <w:numFmt w:val="bullet"/>
      <w:lvlText w:val="•"/>
      <w:lvlJc w:val="left"/>
      <w:pPr>
        <w:ind w:left="2512" w:hanging="173"/>
      </w:pPr>
      <w:rPr>
        <w:rFonts w:hint="default"/>
        <w:lang w:val="uk-UA" w:eastAsia="en-US" w:bidi="ar-SA"/>
      </w:rPr>
    </w:lvl>
    <w:lvl w:ilvl="3" w:tplc="64FA5600">
      <w:numFmt w:val="bullet"/>
      <w:lvlText w:val="•"/>
      <w:lvlJc w:val="left"/>
      <w:pPr>
        <w:ind w:left="3628" w:hanging="173"/>
      </w:pPr>
      <w:rPr>
        <w:rFonts w:hint="default"/>
        <w:lang w:val="uk-UA" w:eastAsia="en-US" w:bidi="ar-SA"/>
      </w:rPr>
    </w:lvl>
    <w:lvl w:ilvl="4" w:tplc="BEDA27EA">
      <w:numFmt w:val="bullet"/>
      <w:lvlText w:val="•"/>
      <w:lvlJc w:val="left"/>
      <w:pPr>
        <w:ind w:left="4745" w:hanging="173"/>
      </w:pPr>
      <w:rPr>
        <w:rFonts w:hint="default"/>
        <w:lang w:val="uk-UA" w:eastAsia="en-US" w:bidi="ar-SA"/>
      </w:rPr>
    </w:lvl>
    <w:lvl w:ilvl="5" w:tplc="957AE164">
      <w:numFmt w:val="bullet"/>
      <w:lvlText w:val="•"/>
      <w:lvlJc w:val="left"/>
      <w:pPr>
        <w:ind w:left="5861" w:hanging="173"/>
      </w:pPr>
      <w:rPr>
        <w:rFonts w:hint="default"/>
        <w:lang w:val="uk-UA" w:eastAsia="en-US" w:bidi="ar-SA"/>
      </w:rPr>
    </w:lvl>
    <w:lvl w:ilvl="6" w:tplc="363E2F26">
      <w:numFmt w:val="bullet"/>
      <w:lvlText w:val="•"/>
      <w:lvlJc w:val="left"/>
      <w:pPr>
        <w:ind w:left="6977" w:hanging="173"/>
      </w:pPr>
      <w:rPr>
        <w:rFonts w:hint="default"/>
        <w:lang w:val="uk-UA" w:eastAsia="en-US" w:bidi="ar-SA"/>
      </w:rPr>
    </w:lvl>
    <w:lvl w:ilvl="7" w:tplc="436A9616">
      <w:numFmt w:val="bullet"/>
      <w:lvlText w:val="•"/>
      <w:lvlJc w:val="left"/>
      <w:pPr>
        <w:ind w:left="8094" w:hanging="173"/>
      </w:pPr>
      <w:rPr>
        <w:rFonts w:hint="default"/>
        <w:lang w:val="uk-UA" w:eastAsia="en-US" w:bidi="ar-SA"/>
      </w:rPr>
    </w:lvl>
    <w:lvl w:ilvl="8" w:tplc="6C3CDB8A">
      <w:numFmt w:val="bullet"/>
      <w:lvlText w:val="•"/>
      <w:lvlJc w:val="left"/>
      <w:pPr>
        <w:ind w:left="9210" w:hanging="173"/>
      </w:pPr>
      <w:rPr>
        <w:rFonts w:hint="default"/>
        <w:lang w:val="uk-UA" w:eastAsia="en-US" w:bidi="ar-SA"/>
      </w:rPr>
    </w:lvl>
  </w:abstractNum>
  <w:abstractNum w:abstractNumId="4" w15:restartNumberingAfterBreak="0">
    <w:nsid w:val="48DB4DA4"/>
    <w:multiLevelType w:val="hybridMultilevel"/>
    <w:tmpl w:val="482A00DA"/>
    <w:lvl w:ilvl="0" w:tplc="FB58F428">
      <w:start w:val="600"/>
      <w:numFmt w:val="bullet"/>
      <w:lvlText w:val="-"/>
      <w:lvlJc w:val="left"/>
      <w:pPr>
        <w:ind w:left="46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5" w15:restartNumberingAfterBreak="0">
    <w:nsid w:val="4AC47DDF"/>
    <w:multiLevelType w:val="hybridMultilevel"/>
    <w:tmpl w:val="5EF446D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B80F4D"/>
    <w:multiLevelType w:val="hybridMultilevel"/>
    <w:tmpl w:val="E0D026CE"/>
    <w:lvl w:ilvl="0" w:tplc="D6F65576">
      <w:start w:val="600"/>
      <w:numFmt w:val="bullet"/>
      <w:lvlText w:val="-"/>
      <w:lvlJc w:val="left"/>
      <w:pPr>
        <w:ind w:left="46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7" w15:restartNumberingAfterBreak="0">
    <w:nsid w:val="7BA6631E"/>
    <w:multiLevelType w:val="hybridMultilevel"/>
    <w:tmpl w:val="5178CD66"/>
    <w:lvl w:ilvl="0" w:tplc="D49C193C">
      <w:numFmt w:val="bullet"/>
      <w:lvlText w:val="-"/>
      <w:lvlJc w:val="left"/>
      <w:pPr>
        <w:ind w:left="46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num w:numId="1" w16cid:durableId="777675702">
    <w:abstractNumId w:val="2"/>
  </w:num>
  <w:num w:numId="2" w16cid:durableId="1735473008">
    <w:abstractNumId w:val="3"/>
  </w:num>
  <w:num w:numId="3" w16cid:durableId="688221791">
    <w:abstractNumId w:val="0"/>
  </w:num>
  <w:num w:numId="4" w16cid:durableId="992871191">
    <w:abstractNumId w:val="1"/>
  </w:num>
  <w:num w:numId="5" w16cid:durableId="1659117451">
    <w:abstractNumId w:val="5"/>
  </w:num>
  <w:num w:numId="6" w16cid:durableId="168369873">
    <w:abstractNumId w:val="6"/>
  </w:num>
  <w:num w:numId="7" w16cid:durableId="712461830">
    <w:abstractNumId w:val="4"/>
  </w:num>
  <w:num w:numId="8" w16cid:durableId="3915806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6C"/>
    <w:rsid w:val="00007303"/>
    <w:rsid w:val="00035807"/>
    <w:rsid w:val="00064693"/>
    <w:rsid w:val="000B2EDE"/>
    <w:rsid w:val="000E08E6"/>
    <w:rsid w:val="000E6C1A"/>
    <w:rsid w:val="000F1913"/>
    <w:rsid w:val="001065BC"/>
    <w:rsid w:val="001202BA"/>
    <w:rsid w:val="001222EC"/>
    <w:rsid w:val="001230A6"/>
    <w:rsid w:val="00175D57"/>
    <w:rsid w:val="00187272"/>
    <w:rsid w:val="001C4B88"/>
    <w:rsid w:val="001D0D1E"/>
    <w:rsid w:val="00266308"/>
    <w:rsid w:val="002C42FA"/>
    <w:rsid w:val="002D02F4"/>
    <w:rsid w:val="00324C5F"/>
    <w:rsid w:val="00327023"/>
    <w:rsid w:val="00332F8C"/>
    <w:rsid w:val="0034671B"/>
    <w:rsid w:val="003A5838"/>
    <w:rsid w:val="003D3BED"/>
    <w:rsid w:val="004310A8"/>
    <w:rsid w:val="00460BE8"/>
    <w:rsid w:val="00496C14"/>
    <w:rsid w:val="004A3F9D"/>
    <w:rsid w:val="004D79FA"/>
    <w:rsid w:val="00551E56"/>
    <w:rsid w:val="0057315A"/>
    <w:rsid w:val="005A3688"/>
    <w:rsid w:val="005D629A"/>
    <w:rsid w:val="005D73B6"/>
    <w:rsid w:val="005E30FA"/>
    <w:rsid w:val="00601BE6"/>
    <w:rsid w:val="00653D1A"/>
    <w:rsid w:val="006E1A3E"/>
    <w:rsid w:val="00721112"/>
    <w:rsid w:val="00756C71"/>
    <w:rsid w:val="00786C65"/>
    <w:rsid w:val="0078742E"/>
    <w:rsid w:val="007C4B82"/>
    <w:rsid w:val="007F0773"/>
    <w:rsid w:val="00847F90"/>
    <w:rsid w:val="0085491B"/>
    <w:rsid w:val="00885924"/>
    <w:rsid w:val="008C73AD"/>
    <w:rsid w:val="00974DC1"/>
    <w:rsid w:val="0099271D"/>
    <w:rsid w:val="009A184D"/>
    <w:rsid w:val="009A2551"/>
    <w:rsid w:val="009B117C"/>
    <w:rsid w:val="009C006F"/>
    <w:rsid w:val="009C1B41"/>
    <w:rsid w:val="00A164AC"/>
    <w:rsid w:val="00A27077"/>
    <w:rsid w:val="00A66BAC"/>
    <w:rsid w:val="00A72668"/>
    <w:rsid w:val="00AA4410"/>
    <w:rsid w:val="00AB1F43"/>
    <w:rsid w:val="00AD335F"/>
    <w:rsid w:val="00AF749A"/>
    <w:rsid w:val="00B10D34"/>
    <w:rsid w:val="00B52C58"/>
    <w:rsid w:val="00B634A0"/>
    <w:rsid w:val="00B672C4"/>
    <w:rsid w:val="00B905DD"/>
    <w:rsid w:val="00C434DF"/>
    <w:rsid w:val="00C43E18"/>
    <w:rsid w:val="00C4655B"/>
    <w:rsid w:val="00C8362C"/>
    <w:rsid w:val="00CB29FF"/>
    <w:rsid w:val="00CD6F8C"/>
    <w:rsid w:val="00D0762D"/>
    <w:rsid w:val="00D51199"/>
    <w:rsid w:val="00DE7E86"/>
    <w:rsid w:val="00E33527"/>
    <w:rsid w:val="00E7241F"/>
    <w:rsid w:val="00EC33E4"/>
    <w:rsid w:val="00ED3410"/>
    <w:rsid w:val="00EF3B20"/>
    <w:rsid w:val="00F20095"/>
    <w:rsid w:val="00F36339"/>
    <w:rsid w:val="00F95551"/>
    <w:rsid w:val="00FA0B29"/>
    <w:rsid w:val="00FA2E0A"/>
    <w:rsid w:val="00FB16E8"/>
    <w:rsid w:val="00FB21F1"/>
    <w:rsid w:val="00FC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F03FF"/>
  <w15:docId w15:val="{8F3471D0-52ED-4B82-8D03-409903C25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CB29FF"/>
    <w:rPr>
      <w:rFonts w:ascii="Times New Roman" w:eastAsia="Times New Roman" w:hAnsi="Times New Roman" w:cs="Times New Roman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C4655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655B"/>
    <w:rPr>
      <w:rFonts w:ascii="Tahoma" w:eastAsia="Times New Roman" w:hAnsi="Tahoma" w:cs="Tahoma"/>
      <w:sz w:val="16"/>
      <w:szCs w:val="16"/>
      <w:lang w:val="uk-UA"/>
    </w:rPr>
  </w:style>
  <w:style w:type="paragraph" w:styleId="a8">
    <w:name w:val="footer"/>
    <w:basedOn w:val="a"/>
    <w:link w:val="a9"/>
    <w:uiPriority w:val="99"/>
    <w:unhideWhenUsed/>
    <w:rsid w:val="005D73B6"/>
    <w:pPr>
      <w:widowControl/>
      <w:tabs>
        <w:tab w:val="center" w:pos="4680"/>
        <w:tab w:val="right" w:pos="9360"/>
      </w:tabs>
      <w:autoSpaceDE/>
      <w:autoSpaceDN/>
    </w:pPr>
    <w:rPr>
      <w:rFonts w:ascii="Arial" w:eastAsiaTheme="minorEastAsia" w:hAnsi="Arial" w:cstheme="minorBidi"/>
      <w:sz w:val="20"/>
      <w:lang w:val="en-US"/>
    </w:rPr>
  </w:style>
  <w:style w:type="character" w:customStyle="1" w:styleId="a9">
    <w:name w:val="Нижний колонтитул Знак"/>
    <w:basedOn w:val="a0"/>
    <w:link w:val="a8"/>
    <w:uiPriority w:val="99"/>
    <w:rsid w:val="005D73B6"/>
    <w:rPr>
      <w:rFonts w:ascii="Arial" w:eastAsiaTheme="minorEastAsia" w:hAnsi="Arial"/>
      <w:sz w:val="20"/>
    </w:rPr>
  </w:style>
  <w:style w:type="paragraph" w:styleId="2">
    <w:name w:val="List Bullet 2"/>
    <w:basedOn w:val="a"/>
    <w:uiPriority w:val="99"/>
    <w:unhideWhenUsed/>
    <w:rsid w:val="008C73AD"/>
    <w:pPr>
      <w:widowControl/>
      <w:numPr>
        <w:numId w:val="3"/>
      </w:numPr>
      <w:tabs>
        <w:tab w:val="clear" w:pos="720"/>
      </w:tabs>
      <w:autoSpaceDE/>
      <w:autoSpaceDN/>
      <w:spacing w:after="200" w:line="276" w:lineRule="auto"/>
      <w:ind w:left="0" w:firstLine="0"/>
      <w:contextualSpacing/>
    </w:pPr>
    <w:rPr>
      <w:rFonts w:ascii="Arial" w:eastAsiaTheme="minorEastAsia" w:hAnsi="Arial" w:cstheme="minorBidi"/>
      <w:sz w:val="20"/>
      <w:lang w:val="en-US"/>
    </w:rPr>
  </w:style>
  <w:style w:type="character" w:styleId="aa">
    <w:name w:val="Hyperlink"/>
    <w:basedOn w:val="a0"/>
    <w:uiPriority w:val="99"/>
    <w:unhideWhenUsed/>
    <w:rsid w:val="00F20095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200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tb.ua/uploads/elFinder/Current%20Accounts/%D0%B4%D0%BE%D0%BA%D1%83%D0%BC%D0%B5%D0%BD%D1%82%D0%B8%20%D0%B4%D0%BB%D1%8F%20%D0%B2%D1%96%D0%B4%D0%BA%D1%80%D0%B8%D1%82%D1%82%D1%8F%20%D1%80%D0%B0%D1%85%D1%83%D0%BD%D0%BA%D1%83%20%D0%A4%D0%9E.pdf" TargetMode="External"/><Relationship Id="rId13" Type="http://schemas.openxmlformats.org/officeDocument/2006/relationships/hyperlink" Target="https://bank.gov.ua/contacts-detail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tb.ua/" TargetMode="External"/><Relationship Id="rId12" Type="http://schemas.openxmlformats.org/officeDocument/2006/relationships/hyperlink" Target="https://mtb.ua/FGV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office@mtb.ua" TargetMode="External"/><Relationship Id="rId11" Type="http://schemas.openxmlformats.org/officeDocument/2006/relationships/hyperlink" Target="https://www.mtb.ua/Tariffs-vip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mtb.ua/public-offer-mtb" TargetMode="External"/><Relationship Id="rId10" Type="http://schemas.openxmlformats.org/officeDocument/2006/relationships/hyperlink" Target="https://mtb.ua/Payment-Card-Ter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tb.ua/Payment-Card-Terms" TargetMode="External"/><Relationship Id="rId14" Type="http://schemas.openxmlformats.org/officeDocument/2006/relationships/hyperlink" Target="https://www.mtb.ua/public-offer-mt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7</Pages>
  <Words>6091</Words>
  <Characters>3473</Characters>
  <Application>Microsoft Office Word</Application>
  <DocSecurity>0</DocSecurity>
  <Lines>28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2</vt:lpstr>
    </vt:vector>
  </TitlesOfParts>
  <Company/>
  <LinksUpToDate>false</LinksUpToDate>
  <CharactersWithSpaces>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creator>ua057524</dc:creator>
  <cp:lastModifiedBy>Корпалова Алла</cp:lastModifiedBy>
  <cp:revision>116</cp:revision>
  <cp:lastPrinted>2026-08-27T06:00:00Z</cp:lastPrinted>
  <dcterms:created xsi:type="dcterms:W3CDTF">2026-08-26T12:39:00Z</dcterms:created>
  <dcterms:modified xsi:type="dcterms:W3CDTF">2026-08-27T06:02:00Z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2024-10-22T00:00:00Z</vt:filetime>
  </property>
</Properties>
</file>